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D373" w14:textId="5E4D1E3A" w:rsidR="00217BFF" w:rsidRPr="00217BFF" w:rsidRDefault="00217BFF" w:rsidP="00217BFF">
      <w:pPr>
        <w:spacing w:line="276" w:lineRule="auto"/>
        <w:jc w:val="center"/>
        <w:rPr>
          <w:rFonts w:asciiTheme="majorBidi" w:hAnsiTheme="majorBidi" w:cstheme="majorBidi"/>
          <w:b/>
          <w:bCs/>
          <w:sz w:val="28"/>
          <w:szCs w:val="28"/>
        </w:rPr>
      </w:pPr>
      <w:r w:rsidRPr="00217BFF">
        <w:rPr>
          <w:rFonts w:asciiTheme="majorBidi" w:hAnsiTheme="majorBidi" w:cstheme="majorBidi"/>
          <w:b/>
          <w:bCs/>
          <w:sz w:val="28"/>
          <w:szCs w:val="28"/>
        </w:rPr>
        <w:t>KİŞİSEL VERİ SAHİBİ BAŞVURU FORMU</w:t>
      </w:r>
    </w:p>
    <w:p w14:paraId="0314AE75" w14:textId="77777777" w:rsidR="00217BFF" w:rsidRPr="00217BFF" w:rsidRDefault="00217BFF" w:rsidP="00217BFF">
      <w:pPr>
        <w:pStyle w:val="ListeParagraf"/>
        <w:numPr>
          <w:ilvl w:val="0"/>
          <w:numId w:val="1"/>
        </w:numPr>
        <w:spacing w:line="276" w:lineRule="auto"/>
        <w:ind w:left="0"/>
        <w:jc w:val="both"/>
        <w:rPr>
          <w:rFonts w:asciiTheme="majorBidi" w:hAnsiTheme="majorBidi" w:cstheme="majorBidi"/>
          <w:b/>
          <w:bCs/>
        </w:rPr>
      </w:pPr>
      <w:r w:rsidRPr="00217BFF">
        <w:rPr>
          <w:rFonts w:asciiTheme="majorBidi" w:hAnsiTheme="majorBidi" w:cstheme="majorBidi"/>
          <w:b/>
          <w:bCs/>
        </w:rPr>
        <w:t>GENEL BİLGİ</w:t>
      </w:r>
    </w:p>
    <w:p w14:paraId="4B758383"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76431D98"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6698 sayılı Kişisel Verilerin Korunması Kanunu (“KVK Kanunu”) kişisel verilerin işlenmesine ilişkin birtakım taleplerde bulunma hakkı tanımıştır.</w:t>
      </w:r>
    </w:p>
    <w:p w14:paraId="07D33B5F"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PTTEM Teknoloji ve Elektronik Hizmetleri Anonim Şirketi (Bundan sonra “Şirket” olarak anılacaktır), KVK Kanunu’nun 13. maddesine uygun olarak, kişisel veri sahiplerinin veri sahipliği sıfatlarından doğan haklarının değerlendirilmesi ve kişisel veri sahiplerine yapılması gereken bilgilendirme işbu Kişisel Veri Sahibi Başvuru Formu aracılığıyla gerçekleştirilmelidir.</w:t>
      </w:r>
    </w:p>
    <w:p w14:paraId="4D995565" w14:textId="77777777" w:rsidR="00217BFF" w:rsidRPr="00217BFF" w:rsidRDefault="00217BFF" w:rsidP="00217BFF">
      <w:pPr>
        <w:pStyle w:val="ListeParagraf"/>
        <w:numPr>
          <w:ilvl w:val="0"/>
          <w:numId w:val="1"/>
        </w:numPr>
        <w:spacing w:line="276" w:lineRule="auto"/>
        <w:ind w:left="0"/>
        <w:jc w:val="both"/>
        <w:rPr>
          <w:rFonts w:asciiTheme="majorBidi" w:hAnsiTheme="majorBidi" w:cstheme="majorBidi"/>
          <w:b/>
          <w:bCs/>
        </w:rPr>
      </w:pPr>
      <w:r w:rsidRPr="00217BFF">
        <w:rPr>
          <w:rFonts w:asciiTheme="majorBidi" w:hAnsiTheme="majorBidi" w:cstheme="majorBidi"/>
          <w:b/>
          <w:bCs/>
        </w:rPr>
        <w:t>BAŞVURU HAKKI</w:t>
      </w:r>
    </w:p>
    <w:p w14:paraId="0E6DF224" w14:textId="77777777" w:rsidR="00217BFF" w:rsidRPr="00217BFF" w:rsidRDefault="00217BFF" w:rsidP="00217BFF">
      <w:pPr>
        <w:pStyle w:val="ListeParagraf"/>
        <w:spacing w:line="276" w:lineRule="auto"/>
        <w:ind w:left="0"/>
        <w:jc w:val="both"/>
        <w:rPr>
          <w:rFonts w:asciiTheme="majorBidi" w:hAnsiTheme="majorBidi" w:cstheme="majorBidi"/>
          <w:b/>
          <w:bCs/>
        </w:rPr>
      </w:pPr>
    </w:p>
    <w:p w14:paraId="2AEEF884" w14:textId="77777777" w:rsidR="00217BFF" w:rsidRPr="00217BFF" w:rsidRDefault="00217BFF" w:rsidP="00217BFF">
      <w:pPr>
        <w:pStyle w:val="ListeParagraf"/>
        <w:numPr>
          <w:ilvl w:val="1"/>
          <w:numId w:val="1"/>
        </w:numPr>
        <w:spacing w:line="276" w:lineRule="auto"/>
        <w:rPr>
          <w:rFonts w:asciiTheme="majorBidi" w:hAnsiTheme="majorBidi" w:cstheme="majorBidi"/>
          <w:b/>
          <w:bCs/>
        </w:rPr>
      </w:pPr>
      <w:r w:rsidRPr="00217BFF">
        <w:rPr>
          <w:rFonts w:asciiTheme="majorBidi" w:hAnsiTheme="majorBidi" w:cstheme="majorBidi"/>
          <w:b/>
          <w:bCs/>
        </w:rPr>
        <w:t>Başvuru Konuları</w:t>
      </w:r>
    </w:p>
    <w:p w14:paraId="2CC0A497"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KVK Kanunu’nun 11. maddesi uyarınca, kişisel verileri işlenen herkes Şirketimize başvurarak kendisi ile ilgili aşağıda yer alan konularla ilgili taleplerde bulunabilir:</w:t>
      </w:r>
    </w:p>
    <w:p w14:paraId="7576F704"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Kişisel verilerinin işlenip işlenmediğini öğrenme,</w:t>
      </w:r>
    </w:p>
    <w:p w14:paraId="6FEF3D33"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 xml:space="preserve">Kişisel verileri işlenmişse buna ilişkin bilgi talep etme, </w:t>
      </w:r>
    </w:p>
    <w:p w14:paraId="480BCB55"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 xml:space="preserve">Kişisel verilerinin işlenme amacı ve bunların amacına uygun kullanılıp kullanılmadığını öğrenme, </w:t>
      </w:r>
    </w:p>
    <w:p w14:paraId="078454D3"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Kişisel verilerinin yurt içinde veya yurt dışında aktarıldığı üçüncü kişileri öğrenme,</w:t>
      </w:r>
    </w:p>
    <w:p w14:paraId="7AB6C710"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Kişisel verilerinin eksik veya yanlış işlenmiş olması halinde bunların düzeltilmesini isteme ve bu kapsamda yapılan işlemin kişisel verilerin aktarıldığı üçüncü kişilere bildirilmesini isteme,</w:t>
      </w:r>
    </w:p>
    <w:p w14:paraId="50FFBBA7"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7DCEE5D5" w14:textId="77777777"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İşlenen verilerinin münhasıran otomatik sistemler vasıtasıyla analiz edilmesi suretiyle kişisel veri sahibinin aleyhine bir sonucun ortaya çıkmasına itiraz etme,</w:t>
      </w:r>
    </w:p>
    <w:p w14:paraId="2A5099F9" w14:textId="576ECF38" w:rsidR="00217BFF" w:rsidRPr="00217BFF" w:rsidRDefault="00217BFF" w:rsidP="00217BFF">
      <w:pPr>
        <w:pStyle w:val="ListeParagraf"/>
        <w:numPr>
          <w:ilvl w:val="0"/>
          <w:numId w:val="2"/>
        </w:numPr>
        <w:spacing w:line="276" w:lineRule="auto"/>
        <w:jc w:val="both"/>
        <w:rPr>
          <w:rFonts w:asciiTheme="majorBidi" w:hAnsiTheme="majorBidi" w:cstheme="majorBidi"/>
        </w:rPr>
      </w:pPr>
      <w:r w:rsidRPr="00217BFF">
        <w:rPr>
          <w:rFonts w:asciiTheme="majorBidi" w:hAnsiTheme="majorBidi" w:cstheme="majorBidi"/>
        </w:rPr>
        <w:t>Kişisel verilerinin kanuna aykırı olarak işlenmesi sebebiyle zarara uğraması halinde zararın giderilmesini talep etme.</w:t>
      </w:r>
    </w:p>
    <w:p w14:paraId="712F9C27" w14:textId="77777777" w:rsidR="00217BFF" w:rsidRPr="00217BFF" w:rsidRDefault="00217BFF" w:rsidP="00217BFF">
      <w:pPr>
        <w:pStyle w:val="ListeParagraf"/>
        <w:spacing w:line="276" w:lineRule="auto"/>
        <w:jc w:val="both"/>
        <w:rPr>
          <w:rFonts w:asciiTheme="majorBidi" w:hAnsiTheme="majorBidi" w:cstheme="majorBidi"/>
        </w:rPr>
      </w:pPr>
    </w:p>
    <w:p w14:paraId="4A8674EF" w14:textId="77777777" w:rsidR="00217BFF" w:rsidRPr="00217BFF" w:rsidRDefault="00217BFF" w:rsidP="00217BFF">
      <w:pPr>
        <w:pStyle w:val="ListeParagraf"/>
        <w:numPr>
          <w:ilvl w:val="1"/>
          <w:numId w:val="1"/>
        </w:numPr>
        <w:spacing w:line="276" w:lineRule="auto"/>
        <w:rPr>
          <w:rFonts w:asciiTheme="majorBidi" w:hAnsiTheme="majorBidi" w:cstheme="majorBidi"/>
          <w:b/>
          <w:bCs/>
        </w:rPr>
      </w:pPr>
      <w:r w:rsidRPr="00217BFF">
        <w:rPr>
          <w:rFonts w:asciiTheme="majorBidi" w:hAnsiTheme="majorBidi" w:cstheme="majorBidi"/>
          <w:b/>
          <w:bCs/>
        </w:rPr>
        <w:t>Başvuru Hakkının Kapsamı Dışında Kalan Durumlar</w:t>
      </w:r>
    </w:p>
    <w:p w14:paraId="2340DCE7"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KVK Kanunu’nun 28. maddesi gereğince, aşağıdaki hallerde kişisel veri sahiplerinin haklarını ileri sürmeleri mümkün olmayacaktır:</w:t>
      </w:r>
    </w:p>
    <w:p w14:paraId="0A6748DD" w14:textId="77777777" w:rsidR="00217BFF" w:rsidRPr="00217BFF" w:rsidRDefault="00217BFF" w:rsidP="00217BFF">
      <w:pPr>
        <w:pStyle w:val="ListeParagraf"/>
        <w:numPr>
          <w:ilvl w:val="0"/>
          <w:numId w:val="3"/>
        </w:numPr>
        <w:spacing w:line="276" w:lineRule="auto"/>
        <w:jc w:val="both"/>
        <w:rPr>
          <w:rFonts w:asciiTheme="majorBidi" w:hAnsiTheme="majorBidi" w:cstheme="majorBidi"/>
        </w:rPr>
      </w:pPr>
      <w:r w:rsidRPr="00217BFF">
        <w:rPr>
          <w:rFonts w:asciiTheme="majorBidi" w:hAnsiTheme="majorBidi" w:cstheme="majorBidi"/>
        </w:rPr>
        <w:t>Kişisel verilerinin, üçüncü kişilere verilmemek ve veri güvenliğine ilişkin yükümlülüklere uyulmak kaydıyla gerçek kişiler tarafından tamamen kendisiyle veya aynı konutta yaşayan aile fertleriyle ilgili faaliyetler kapsamında işlenmesi,</w:t>
      </w:r>
    </w:p>
    <w:p w14:paraId="3762E994" w14:textId="77777777" w:rsidR="00217BFF" w:rsidRPr="00217BFF" w:rsidRDefault="00217BFF" w:rsidP="00217BFF">
      <w:pPr>
        <w:pStyle w:val="ListeParagraf"/>
        <w:numPr>
          <w:ilvl w:val="0"/>
          <w:numId w:val="3"/>
        </w:numPr>
        <w:spacing w:line="276" w:lineRule="auto"/>
        <w:jc w:val="both"/>
        <w:rPr>
          <w:rFonts w:asciiTheme="majorBidi" w:hAnsiTheme="majorBidi" w:cstheme="majorBidi"/>
        </w:rPr>
      </w:pPr>
      <w:r w:rsidRPr="00217BFF">
        <w:rPr>
          <w:rFonts w:asciiTheme="majorBidi" w:hAnsiTheme="majorBidi" w:cstheme="majorBidi"/>
        </w:rPr>
        <w:t>Kişisel verilerinin resmi istatistik ile anonim hâle getirilmek suretiyle araştırma, planlama ve istatistik gibi amaçlarla işlenmesi,</w:t>
      </w:r>
    </w:p>
    <w:p w14:paraId="68A79B72" w14:textId="77777777" w:rsidR="00217BFF" w:rsidRPr="00217BFF" w:rsidRDefault="00217BFF" w:rsidP="00217BFF">
      <w:pPr>
        <w:pStyle w:val="ListeParagraf"/>
        <w:numPr>
          <w:ilvl w:val="0"/>
          <w:numId w:val="3"/>
        </w:numPr>
        <w:spacing w:line="276" w:lineRule="auto"/>
        <w:jc w:val="both"/>
        <w:rPr>
          <w:rFonts w:asciiTheme="majorBidi" w:hAnsiTheme="majorBidi" w:cstheme="majorBidi"/>
        </w:rPr>
      </w:pPr>
      <w:r w:rsidRPr="00217BFF">
        <w:rPr>
          <w:rFonts w:asciiTheme="majorBidi" w:hAnsiTheme="majorBidi" w:cstheme="majorBidi"/>
        </w:rPr>
        <w:t xml:space="preserve">Kişisel verilerinin millî savunmayı, millî güvenliği, kamu güvenliğini, kamu düzenini, ekonomik güvenliği, özel hayatın gizliliğini veya kişilik haklarını ihlal etmemek ya da suç teşkil </w:t>
      </w:r>
      <w:r w:rsidRPr="00217BFF">
        <w:rPr>
          <w:rFonts w:asciiTheme="majorBidi" w:hAnsiTheme="majorBidi" w:cstheme="majorBidi"/>
        </w:rPr>
        <w:lastRenderedPageBreak/>
        <w:t>etmemek kaydıyla, sanat, tarih, edebiyat veya bilimsel amaçlarla ya da ifade özgürlüğü kapsamında işlenmesi,</w:t>
      </w:r>
    </w:p>
    <w:p w14:paraId="0103459A" w14:textId="77777777" w:rsidR="00217BFF" w:rsidRPr="00217BFF" w:rsidRDefault="00217BFF" w:rsidP="00217BFF">
      <w:pPr>
        <w:pStyle w:val="ListeParagraf"/>
        <w:numPr>
          <w:ilvl w:val="0"/>
          <w:numId w:val="3"/>
        </w:numPr>
        <w:spacing w:line="276" w:lineRule="auto"/>
        <w:jc w:val="both"/>
        <w:rPr>
          <w:rFonts w:asciiTheme="majorBidi" w:hAnsiTheme="majorBidi" w:cstheme="majorBidi"/>
        </w:rPr>
      </w:pPr>
      <w:r w:rsidRPr="00217BFF">
        <w:rPr>
          <w:rFonts w:asciiTheme="majorBidi" w:hAnsiTheme="majorBidi" w:cstheme="majorBidi"/>
        </w:rPr>
        <w:t xml:space="preserve">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217BFF">
        <w:rPr>
          <w:rFonts w:asciiTheme="majorBidi" w:hAnsiTheme="majorBidi" w:cstheme="majorBidi"/>
        </w:rPr>
        <w:t>istihbari</w:t>
      </w:r>
      <w:proofErr w:type="spellEnd"/>
      <w:r w:rsidRPr="00217BFF">
        <w:rPr>
          <w:rFonts w:asciiTheme="majorBidi" w:hAnsiTheme="majorBidi" w:cstheme="majorBidi"/>
        </w:rPr>
        <w:t xml:space="preserve"> faaliyetler kapsamında işlenmesi,</w:t>
      </w:r>
    </w:p>
    <w:p w14:paraId="7591C89C" w14:textId="77777777" w:rsidR="00217BFF" w:rsidRPr="00217BFF" w:rsidRDefault="00217BFF" w:rsidP="00217BFF">
      <w:pPr>
        <w:pStyle w:val="ListeParagraf"/>
        <w:numPr>
          <w:ilvl w:val="0"/>
          <w:numId w:val="3"/>
        </w:numPr>
        <w:spacing w:line="276" w:lineRule="auto"/>
        <w:jc w:val="both"/>
        <w:rPr>
          <w:rFonts w:asciiTheme="majorBidi" w:hAnsiTheme="majorBidi" w:cstheme="majorBidi"/>
        </w:rPr>
      </w:pPr>
      <w:r w:rsidRPr="00217BFF">
        <w:rPr>
          <w:rFonts w:asciiTheme="majorBidi" w:hAnsiTheme="majorBidi" w:cstheme="majorBidi"/>
        </w:rPr>
        <w:t>Kişisel verilerinin soruşturma, kovuşturma, yargılama veya infaz işlemlerine ilişkin olarak yargı makamları veya infaz mercileri tarafından işlenmesi.</w:t>
      </w:r>
    </w:p>
    <w:p w14:paraId="74C9F431"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 xml:space="preserve">KVK Kanunu’nun 28. maddesinin 2. fıkrası gereğince kişisel veri sahiplerinin haklarını (zararın giderilmesini talep etme hakkı hariç olmak üzere) ileri sürmeleri mümkün olamayacaktır: </w:t>
      </w:r>
    </w:p>
    <w:p w14:paraId="02A9FA5C" w14:textId="77777777" w:rsidR="00217BFF" w:rsidRPr="00217BFF" w:rsidRDefault="00217BFF" w:rsidP="00217BFF">
      <w:pPr>
        <w:pStyle w:val="ListeParagraf"/>
        <w:numPr>
          <w:ilvl w:val="0"/>
          <w:numId w:val="4"/>
        </w:numPr>
        <w:spacing w:line="276" w:lineRule="auto"/>
        <w:jc w:val="both"/>
        <w:rPr>
          <w:rFonts w:asciiTheme="majorBidi" w:hAnsiTheme="majorBidi" w:cstheme="majorBidi"/>
        </w:rPr>
      </w:pPr>
      <w:r w:rsidRPr="00217BFF">
        <w:rPr>
          <w:rFonts w:asciiTheme="majorBidi" w:hAnsiTheme="majorBidi" w:cstheme="majorBidi"/>
        </w:rPr>
        <w:t>Kişisel veri işlemenin suç işlenmesinin önlenmesi veya suç soruşturması için gerekli olması.</w:t>
      </w:r>
    </w:p>
    <w:p w14:paraId="4DF646F4" w14:textId="77777777" w:rsidR="00217BFF" w:rsidRPr="00217BFF" w:rsidRDefault="00217BFF" w:rsidP="00217BFF">
      <w:pPr>
        <w:pStyle w:val="ListeParagraf"/>
        <w:numPr>
          <w:ilvl w:val="0"/>
          <w:numId w:val="4"/>
        </w:numPr>
        <w:spacing w:line="276" w:lineRule="auto"/>
        <w:jc w:val="both"/>
        <w:rPr>
          <w:rFonts w:asciiTheme="majorBidi" w:hAnsiTheme="majorBidi" w:cstheme="majorBidi"/>
        </w:rPr>
      </w:pPr>
      <w:r w:rsidRPr="00217BFF">
        <w:rPr>
          <w:rFonts w:asciiTheme="majorBidi" w:hAnsiTheme="majorBidi" w:cstheme="majorBidi"/>
        </w:rPr>
        <w:t>İlgili kişinin kendisi tarafından alenileştirilmiş kişisel verilerin işlenmesi.</w:t>
      </w:r>
    </w:p>
    <w:p w14:paraId="7C0CECEF" w14:textId="77777777" w:rsidR="00217BFF" w:rsidRPr="00217BFF" w:rsidRDefault="00217BFF" w:rsidP="00217BFF">
      <w:pPr>
        <w:pStyle w:val="ListeParagraf"/>
        <w:numPr>
          <w:ilvl w:val="0"/>
          <w:numId w:val="4"/>
        </w:numPr>
        <w:spacing w:line="276" w:lineRule="auto"/>
        <w:jc w:val="both"/>
        <w:rPr>
          <w:rFonts w:asciiTheme="majorBidi" w:hAnsiTheme="majorBidi" w:cstheme="majorBidi"/>
        </w:rPr>
      </w:pPr>
      <w:r w:rsidRPr="00217BFF">
        <w:rPr>
          <w:rFonts w:asciiTheme="majorBidi" w:hAnsiTheme="majorBidi" w:cstheme="majorBidi"/>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F0BB90C" w14:textId="34B85654" w:rsidR="00217BFF" w:rsidRPr="00217BFF" w:rsidRDefault="00217BFF" w:rsidP="00217BFF">
      <w:pPr>
        <w:pStyle w:val="ListeParagraf"/>
        <w:numPr>
          <w:ilvl w:val="0"/>
          <w:numId w:val="4"/>
        </w:numPr>
        <w:spacing w:line="276" w:lineRule="auto"/>
        <w:jc w:val="both"/>
        <w:rPr>
          <w:rFonts w:asciiTheme="majorBidi" w:hAnsiTheme="majorBidi" w:cstheme="majorBidi"/>
        </w:rPr>
      </w:pPr>
      <w:r w:rsidRPr="00217BFF">
        <w:rPr>
          <w:rFonts w:asciiTheme="majorBidi" w:hAnsiTheme="majorBidi" w:cstheme="majorBidi"/>
        </w:rPr>
        <w:t>Kişisel veri işlemenin bütçe, vergi ve mali konulara ilişkin olarak Devletin ekonomik ve mali çıkarlarının korunması için gerekli olması.</w:t>
      </w:r>
    </w:p>
    <w:p w14:paraId="3FC6D188" w14:textId="77777777" w:rsidR="00217BFF" w:rsidRPr="00217BFF" w:rsidRDefault="00217BFF" w:rsidP="00217BFF">
      <w:pPr>
        <w:pStyle w:val="ListeParagraf"/>
        <w:numPr>
          <w:ilvl w:val="0"/>
          <w:numId w:val="1"/>
        </w:numPr>
        <w:spacing w:line="276" w:lineRule="auto"/>
        <w:ind w:left="0"/>
        <w:jc w:val="both"/>
        <w:rPr>
          <w:rFonts w:asciiTheme="majorBidi" w:hAnsiTheme="majorBidi" w:cstheme="majorBidi"/>
          <w:b/>
          <w:bCs/>
        </w:rPr>
      </w:pPr>
      <w:r w:rsidRPr="00217BFF">
        <w:rPr>
          <w:rFonts w:asciiTheme="majorBidi" w:hAnsiTheme="majorBidi" w:cstheme="majorBidi"/>
          <w:b/>
          <w:bCs/>
        </w:rPr>
        <w:t>BAŞVURU ARAÇLARI</w:t>
      </w:r>
    </w:p>
    <w:p w14:paraId="496135E2" w14:textId="77777777"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Kişisel veri sahiplerinin KVK Kanunu’ndan doğan haklarına ilişkin başvurularının, KVK Kanunu’nun 13. maddesine uygun bir biçimde yazılı olarak veya Kişisel Verileri Koruma Kurulu’nun (“Kurul”) belirleyeceği diğer yöntemler ile tarafımıza iletilmesi gerekmektedir:</w:t>
      </w:r>
    </w:p>
    <w:tbl>
      <w:tblPr>
        <w:tblStyle w:val="TabloKlavuzu"/>
        <w:tblW w:w="9493" w:type="dxa"/>
        <w:tblLook w:val="04A0" w:firstRow="1" w:lastRow="0" w:firstColumn="1" w:lastColumn="0" w:noHBand="0" w:noVBand="1"/>
      </w:tblPr>
      <w:tblGrid>
        <w:gridCol w:w="5524"/>
        <w:gridCol w:w="3969"/>
      </w:tblGrid>
      <w:tr w:rsidR="00217BFF" w:rsidRPr="00217BFF" w14:paraId="24B241BC" w14:textId="77777777" w:rsidTr="00481B55">
        <w:tc>
          <w:tcPr>
            <w:tcW w:w="5524" w:type="dxa"/>
            <w:shd w:val="clear" w:color="auto" w:fill="323E4F" w:themeFill="text2" w:themeFillShade="BF"/>
          </w:tcPr>
          <w:p w14:paraId="315CF306" w14:textId="77777777" w:rsidR="00217BFF" w:rsidRPr="00217BFF" w:rsidRDefault="00217BFF" w:rsidP="00481B55">
            <w:pPr>
              <w:spacing w:line="276" w:lineRule="auto"/>
              <w:jc w:val="both"/>
              <w:rPr>
                <w:rFonts w:asciiTheme="majorBidi" w:hAnsiTheme="majorBidi" w:cstheme="majorBidi"/>
                <w:b/>
                <w:bCs/>
              </w:rPr>
            </w:pPr>
            <w:r w:rsidRPr="00217BFF">
              <w:rPr>
                <w:rFonts w:asciiTheme="majorBidi" w:hAnsiTheme="majorBidi" w:cstheme="majorBidi"/>
                <w:b/>
                <w:bCs/>
              </w:rPr>
              <w:t>Başvuru Yöntemi</w:t>
            </w:r>
          </w:p>
        </w:tc>
        <w:tc>
          <w:tcPr>
            <w:tcW w:w="3969" w:type="dxa"/>
            <w:shd w:val="clear" w:color="auto" w:fill="323E4F" w:themeFill="text2" w:themeFillShade="BF"/>
          </w:tcPr>
          <w:p w14:paraId="55E3F170" w14:textId="77777777" w:rsidR="00217BFF" w:rsidRPr="00217BFF" w:rsidRDefault="00217BFF" w:rsidP="00481B55">
            <w:pPr>
              <w:spacing w:line="276" w:lineRule="auto"/>
              <w:jc w:val="both"/>
              <w:rPr>
                <w:rFonts w:asciiTheme="majorBidi" w:hAnsiTheme="majorBidi" w:cstheme="majorBidi"/>
                <w:b/>
                <w:bCs/>
              </w:rPr>
            </w:pPr>
            <w:r w:rsidRPr="00217BFF">
              <w:rPr>
                <w:rFonts w:asciiTheme="majorBidi" w:hAnsiTheme="majorBidi" w:cstheme="majorBidi"/>
                <w:b/>
                <w:bCs/>
              </w:rPr>
              <w:t>Başvuru Adresi</w:t>
            </w:r>
          </w:p>
        </w:tc>
      </w:tr>
      <w:tr w:rsidR="00217BFF" w:rsidRPr="00217BFF" w14:paraId="647EC282" w14:textId="77777777" w:rsidTr="00481B55">
        <w:tc>
          <w:tcPr>
            <w:tcW w:w="5524" w:type="dxa"/>
          </w:tcPr>
          <w:p w14:paraId="6590A049" w14:textId="77777777" w:rsidR="00217BFF" w:rsidRPr="00217BFF" w:rsidRDefault="00217BFF" w:rsidP="00481B55">
            <w:pPr>
              <w:spacing w:line="276" w:lineRule="auto"/>
              <w:jc w:val="both"/>
              <w:rPr>
                <w:rFonts w:asciiTheme="majorBidi" w:hAnsiTheme="majorBidi" w:cstheme="majorBidi"/>
              </w:rPr>
            </w:pPr>
            <w:r w:rsidRPr="00217BFF">
              <w:rPr>
                <w:rFonts w:asciiTheme="majorBidi" w:hAnsiTheme="majorBidi" w:cstheme="majorBidi"/>
              </w:rPr>
              <w:t>Şahsen yazılı başvuru veya alıcı ödemeli iadeli taahhütlü posta ile başvuru</w:t>
            </w:r>
          </w:p>
        </w:tc>
        <w:tc>
          <w:tcPr>
            <w:tcW w:w="3969" w:type="dxa"/>
          </w:tcPr>
          <w:p w14:paraId="78620C4C" w14:textId="77777777" w:rsidR="00217BFF" w:rsidRPr="00217BFF" w:rsidRDefault="00217BFF" w:rsidP="00481B55">
            <w:pPr>
              <w:spacing w:line="276" w:lineRule="auto"/>
              <w:rPr>
                <w:rFonts w:asciiTheme="majorBidi" w:hAnsiTheme="majorBidi" w:cstheme="majorBidi"/>
              </w:rPr>
            </w:pPr>
            <w:r w:rsidRPr="00217BFF">
              <w:rPr>
                <w:rFonts w:asciiTheme="majorBidi" w:hAnsiTheme="majorBidi" w:cstheme="majorBidi"/>
              </w:rPr>
              <w:t>Beytepe Mah. Beyler Cad. No: 130 Çankaya Ankara, Türkiye</w:t>
            </w:r>
          </w:p>
        </w:tc>
      </w:tr>
      <w:tr w:rsidR="00217BFF" w:rsidRPr="00217BFF" w14:paraId="0FF32C02" w14:textId="77777777" w:rsidTr="00481B55">
        <w:tc>
          <w:tcPr>
            <w:tcW w:w="5524" w:type="dxa"/>
          </w:tcPr>
          <w:p w14:paraId="6DF8DBA7" w14:textId="77777777" w:rsidR="00217BFF" w:rsidRPr="00217BFF" w:rsidRDefault="00217BFF" w:rsidP="00481B55">
            <w:pPr>
              <w:spacing w:line="276" w:lineRule="auto"/>
              <w:jc w:val="both"/>
              <w:rPr>
                <w:rFonts w:asciiTheme="majorBidi" w:hAnsiTheme="majorBidi" w:cstheme="majorBidi"/>
              </w:rPr>
            </w:pPr>
            <w:r w:rsidRPr="00217BFF">
              <w:rPr>
                <w:rFonts w:asciiTheme="majorBidi" w:hAnsiTheme="majorBidi" w:cstheme="majorBidi"/>
              </w:rPr>
              <w:t>Noter aracılığıyla başvuru</w:t>
            </w:r>
          </w:p>
        </w:tc>
        <w:tc>
          <w:tcPr>
            <w:tcW w:w="3969" w:type="dxa"/>
          </w:tcPr>
          <w:p w14:paraId="7F0F7B1E" w14:textId="77777777" w:rsidR="00217BFF" w:rsidRPr="00217BFF" w:rsidRDefault="00217BFF" w:rsidP="00481B55">
            <w:pPr>
              <w:spacing w:line="276" w:lineRule="auto"/>
              <w:jc w:val="both"/>
              <w:rPr>
                <w:rFonts w:asciiTheme="majorBidi" w:hAnsiTheme="majorBidi" w:cstheme="majorBidi"/>
              </w:rPr>
            </w:pPr>
            <w:r w:rsidRPr="00217BFF">
              <w:rPr>
                <w:rFonts w:asciiTheme="majorBidi" w:hAnsiTheme="majorBidi" w:cstheme="majorBidi"/>
              </w:rPr>
              <w:t>Beytepe Mah. Beyler Cad. No: 130 Çankaya Ankara, Türkiye</w:t>
            </w:r>
          </w:p>
        </w:tc>
      </w:tr>
      <w:tr w:rsidR="00217BFF" w:rsidRPr="00217BFF" w14:paraId="6B4D1678" w14:textId="77777777" w:rsidTr="00481B55">
        <w:tc>
          <w:tcPr>
            <w:tcW w:w="5524" w:type="dxa"/>
          </w:tcPr>
          <w:p w14:paraId="7EEBF0CF" w14:textId="77777777" w:rsidR="00217BFF" w:rsidRPr="00217BFF" w:rsidRDefault="00217BFF" w:rsidP="00481B55">
            <w:pPr>
              <w:spacing w:line="276" w:lineRule="auto"/>
              <w:jc w:val="both"/>
              <w:rPr>
                <w:rFonts w:asciiTheme="majorBidi" w:hAnsiTheme="majorBidi" w:cstheme="majorBidi"/>
              </w:rPr>
            </w:pPr>
            <w:r w:rsidRPr="00217BFF">
              <w:rPr>
                <w:rFonts w:asciiTheme="majorBidi" w:hAnsiTheme="majorBidi" w:cstheme="majorBidi"/>
              </w:rPr>
              <w:t>Şirketimize daha önce bildirilen ve sistemde kayıtlı bulunan elektronik posta adresinizden başvuru</w:t>
            </w:r>
          </w:p>
        </w:tc>
        <w:tc>
          <w:tcPr>
            <w:tcW w:w="3969" w:type="dxa"/>
          </w:tcPr>
          <w:p w14:paraId="3C823C38" w14:textId="77777777" w:rsidR="00217BFF" w:rsidRPr="00217BFF" w:rsidRDefault="00217BFF" w:rsidP="00481B55">
            <w:pPr>
              <w:spacing w:line="276" w:lineRule="auto"/>
              <w:jc w:val="both"/>
              <w:rPr>
                <w:rFonts w:asciiTheme="majorBidi" w:hAnsiTheme="majorBidi" w:cstheme="majorBidi"/>
              </w:rPr>
            </w:pPr>
            <w:r w:rsidRPr="00217BFF">
              <w:rPr>
                <w:rFonts w:asciiTheme="majorBidi" w:hAnsiTheme="majorBidi" w:cstheme="majorBidi"/>
              </w:rPr>
              <w:t>kisiselverilerim@pttem.com</w:t>
            </w:r>
          </w:p>
        </w:tc>
      </w:tr>
    </w:tbl>
    <w:p w14:paraId="00C15382" w14:textId="42FB681C" w:rsidR="00217BFF" w:rsidRPr="00217BFF" w:rsidRDefault="00217BFF" w:rsidP="00217BFF">
      <w:pPr>
        <w:spacing w:line="276" w:lineRule="auto"/>
        <w:jc w:val="both"/>
        <w:rPr>
          <w:rFonts w:asciiTheme="majorBidi" w:hAnsiTheme="majorBidi" w:cstheme="majorBidi"/>
        </w:rPr>
      </w:pPr>
      <w:r w:rsidRPr="00217BFF">
        <w:rPr>
          <w:rFonts w:asciiTheme="majorBidi" w:hAnsiTheme="majorBidi" w:cstheme="majorBidi"/>
        </w:rPr>
        <w:t>*Başvuru gönderimlerinin “Kişisel Verilerin Korunması Kanunu Kapsamında Bilgi Talebi” yazılarak iletilmesi gerekmektedir.</w:t>
      </w:r>
    </w:p>
    <w:p w14:paraId="1F0314FF" w14:textId="77777777" w:rsidR="00217BFF" w:rsidRPr="00217BFF" w:rsidRDefault="00217BFF" w:rsidP="00217BFF">
      <w:pPr>
        <w:pStyle w:val="ListeParagraf"/>
        <w:numPr>
          <w:ilvl w:val="0"/>
          <w:numId w:val="1"/>
        </w:numPr>
        <w:snapToGrid w:val="0"/>
        <w:spacing w:line="276" w:lineRule="auto"/>
        <w:ind w:left="0" w:hanging="357"/>
        <w:contextualSpacing w:val="0"/>
        <w:jc w:val="both"/>
        <w:rPr>
          <w:rFonts w:asciiTheme="majorBidi" w:hAnsiTheme="majorBidi" w:cstheme="majorBidi"/>
          <w:b/>
          <w:bCs/>
        </w:rPr>
      </w:pPr>
      <w:r w:rsidRPr="00217BFF">
        <w:rPr>
          <w:rFonts w:asciiTheme="majorBidi" w:hAnsiTheme="majorBidi" w:cstheme="majorBidi"/>
          <w:b/>
          <w:bCs/>
        </w:rPr>
        <w:t>KİŞİSEL VERİ SAHİBİNİN İLETİŞİM BİLGİLERİ</w:t>
      </w:r>
    </w:p>
    <w:tbl>
      <w:tblPr>
        <w:tblStyle w:val="TabloKlavuzu"/>
        <w:tblW w:w="0" w:type="auto"/>
        <w:tblLook w:val="04A0" w:firstRow="1" w:lastRow="0" w:firstColumn="1" w:lastColumn="0" w:noHBand="0" w:noVBand="1"/>
      </w:tblPr>
      <w:tblGrid>
        <w:gridCol w:w="3547"/>
        <w:gridCol w:w="5515"/>
      </w:tblGrid>
      <w:tr w:rsidR="00217BFF" w:rsidRPr="00217BFF" w14:paraId="0A366395" w14:textId="77777777" w:rsidTr="00481B55">
        <w:tc>
          <w:tcPr>
            <w:tcW w:w="3681" w:type="dxa"/>
          </w:tcPr>
          <w:p w14:paraId="54494783" w14:textId="77777777" w:rsidR="00217BFF" w:rsidRPr="00217BFF" w:rsidRDefault="00217BFF" w:rsidP="00481B55">
            <w:pPr>
              <w:pStyle w:val="ListeParagraf"/>
              <w:spacing w:line="276" w:lineRule="auto"/>
              <w:ind w:left="0"/>
              <w:jc w:val="both"/>
              <w:rPr>
                <w:rFonts w:asciiTheme="majorBidi" w:hAnsiTheme="majorBidi" w:cstheme="majorBidi"/>
                <w:b/>
                <w:bCs/>
              </w:rPr>
            </w:pPr>
            <w:r w:rsidRPr="00217BFF">
              <w:rPr>
                <w:rFonts w:asciiTheme="majorBidi" w:hAnsiTheme="majorBidi" w:cstheme="majorBidi"/>
                <w:b/>
                <w:bCs/>
              </w:rPr>
              <w:t>Adı Soyadı</w:t>
            </w:r>
          </w:p>
        </w:tc>
        <w:tc>
          <w:tcPr>
            <w:tcW w:w="5807" w:type="dxa"/>
          </w:tcPr>
          <w:p w14:paraId="1A49545E" w14:textId="77777777" w:rsidR="00217BFF" w:rsidRPr="00217BFF" w:rsidRDefault="00217BFF" w:rsidP="00481B55">
            <w:pPr>
              <w:pStyle w:val="ListeParagraf"/>
              <w:spacing w:line="276" w:lineRule="auto"/>
              <w:ind w:left="0"/>
              <w:jc w:val="both"/>
              <w:rPr>
                <w:rFonts w:asciiTheme="majorBidi" w:hAnsiTheme="majorBidi" w:cstheme="majorBidi"/>
                <w:b/>
                <w:bCs/>
              </w:rPr>
            </w:pPr>
          </w:p>
        </w:tc>
      </w:tr>
      <w:tr w:rsidR="00217BFF" w:rsidRPr="00217BFF" w14:paraId="37198B23" w14:textId="77777777" w:rsidTr="00481B55">
        <w:tc>
          <w:tcPr>
            <w:tcW w:w="3681" w:type="dxa"/>
          </w:tcPr>
          <w:p w14:paraId="6396FEE7" w14:textId="77777777" w:rsidR="00217BFF" w:rsidRPr="00217BFF" w:rsidRDefault="00217BFF" w:rsidP="00481B55">
            <w:pPr>
              <w:pStyle w:val="ListeParagraf"/>
              <w:spacing w:line="276" w:lineRule="auto"/>
              <w:ind w:left="0"/>
              <w:jc w:val="both"/>
              <w:rPr>
                <w:rFonts w:asciiTheme="majorBidi" w:hAnsiTheme="majorBidi" w:cstheme="majorBidi"/>
                <w:b/>
                <w:bCs/>
              </w:rPr>
            </w:pPr>
            <w:proofErr w:type="gramStart"/>
            <w:r w:rsidRPr="00217BFF">
              <w:rPr>
                <w:rFonts w:asciiTheme="majorBidi" w:hAnsiTheme="majorBidi" w:cstheme="majorBidi"/>
                <w:b/>
                <w:bCs/>
              </w:rPr>
              <w:t>TC</w:t>
            </w:r>
            <w:proofErr w:type="gramEnd"/>
            <w:r w:rsidRPr="00217BFF">
              <w:rPr>
                <w:rFonts w:asciiTheme="majorBidi" w:hAnsiTheme="majorBidi" w:cstheme="majorBidi"/>
                <w:b/>
                <w:bCs/>
              </w:rPr>
              <w:t xml:space="preserve"> Kimlik Numarası/Yabancılar için uyruğu, pasaport numarası veya varsa kimlik numarası</w:t>
            </w:r>
          </w:p>
        </w:tc>
        <w:tc>
          <w:tcPr>
            <w:tcW w:w="5807" w:type="dxa"/>
          </w:tcPr>
          <w:p w14:paraId="32BDD177" w14:textId="77777777" w:rsidR="00217BFF" w:rsidRPr="00217BFF" w:rsidRDefault="00217BFF" w:rsidP="00481B55">
            <w:pPr>
              <w:pStyle w:val="ListeParagraf"/>
              <w:spacing w:line="276" w:lineRule="auto"/>
              <w:ind w:left="0"/>
              <w:jc w:val="both"/>
              <w:rPr>
                <w:rFonts w:asciiTheme="majorBidi" w:hAnsiTheme="majorBidi" w:cstheme="majorBidi"/>
                <w:b/>
                <w:bCs/>
              </w:rPr>
            </w:pPr>
          </w:p>
        </w:tc>
      </w:tr>
      <w:tr w:rsidR="00217BFF" w:rsidRPr="00217BFF" w14:paraId="7D128A20" w14:textId="77777777" w:rsidTr="00481B55">
        <w:tc>
          <w:tcPr>
            <w:tcW w:w="3681" w:type="dxa"/>
          </w:tcPr>
          <w:p w14:paraId="69FB8D70" w14:textId="77777777" w:rsidR="00217BFF" w:rsidRPr="00217BFF" w:rsidRDefault="00217BFF" w:rsidP="00481B55">
            <w:pPr>
              <w:pStyle w:val="ListeParagraf"/>
              <w:spacing w:line="276" w:lineRule="auto"/>
              <w:ind w:left="0"/>
              <w:jc w:val="both"/>
              <w:rPr>
                <w:rFonts w:asciiTheme="majorBidi" w:hAnsiTheme="majorBidi" w:cstheme="majorBidi"/>
                <w:b/>
                <w:bCs/>
              </w:rPr>
            </w:pPr>
            <w:r w:rsidRPr="00217BFF">
              <w:rPr>
                <w:rFonts w:asciiTheme="majorBidi" w:hAnsiTheme="majorBidi" w:cstheme="majorBidi"/>
                <w:b/>
                <w:bCs/>
              </w:rPr>
              <w:t>Telefon Numarası</w:t>
            </w:r>
          </w:p>
        </w:tc>
        <w:tc>
          <w:tcPr>
            <w:tcW w:w="5807" w:type="dxa"/>
          </w:tcPr>
          <w:p w14:paraId="726DE5B7" w14:textId="77777777" w:rsidR="00217BFF" w:rsidRPr="00217BFF" w:rsidRDefault="00217BFF" w:rsidP="00481B55">
            <w:pPr>
              <w:pStyle w:val="ListeParagraf"/>
              <w:spacing w:line="276" w:lineRule="auto"/>
              <w:ind w:left="0"/>
              <w:jc w:val="both"/>
              <w:rPr>
                <w:rFonts w:asciiTheme="majorBidi" w:hAnsiTheme="majorBidi" w:cstheme="majorBidi"/>
                <w:b/>
                <w:bCs/>
              </w:rPr>
            </w:pPr>
          </w:p>
        </w:tc>
      </w:tr>
      <w:tr w:rsidR="00217BFF" w:rsidRPr="00217BFF" w14:paraId="7DB9F6BF" w14:textId="77777777" w:rsidTr="00481B55">
        <w:tc>
          <w:tcPr>
            <w:tcW w:w="3681" w:type="dxa"/>
          </w:tcPr>
          <w:p w14:paraId="4B49D626" w14:textId="77777777" w:rsidR="00217BFF" w:rsidRPr="00217BFF" w:rsidRDefault="00217BFF" w:rsidP="00481B55">
            <w:pPr>
              <w:pStyle w:val="ListeParagraf"/>
              <w:spacing w:line="276" w:lineRule="auto"/>
              <w:ind w:left="0"/>
              <w:jc w:val="both"/>
              <w:rPr>
                <w:rFonts w:asciiTheme="majorBidi" w:hAnsiTheme="majorBidi" w:cstheme="majorBidi"/>
                <w:b/>
                <w:bCs/>
              </w:rPr>
            </w:pPr>
            <w:r w:rsidRPr="00217BFF">
              <w:rPr>
                <w:rFonts w:asciiTheme="majorBidi" w:hAnsiTheme="majorBidi" w:cstheme="majorBidi"/>
                <w:b/>
                <w:bCs/>
              </w:rPr>
              <w:t>E-posta Adresi</w:t>
            </w:r>
          </w:p>
        </w:tc>
        <w:tc>
          <w:tcPr>
            <w:tcW w:w="5807" w:type="dxa"/>
          </w:tcPr>
          <w:p w14:paraId="6AA958A1" w14:textId="77777777" w:rsidR="00217BFF" w:rsidRPr="00217BFF" w:rsidRDefault="00217BFF" w:rsidP="00481B55">
            <w:pPr>
              <w:pStyle w:val="ListeParagraf"/>
              <w:spacing w:line="276" w:lineRule="auto"/>
              <w:ind w:left="0"/>
              <w:jc w:val="both"/>
              <w:rPr>
                <w:rFonts w:asciiTheme="majorBidi" w:hAnsiTheme="majorBidi" w:cstheme="majorBidi"/>
                <w:b/>
                <w:bCs/>
              </w:rPr>
            </w:pPr>
          </w:p>
        </w:tc>
      </w:tr>
      <w:tr w:rsidR="00217BFF" w:rsidRPr="00217BFF" w14:paraId="7DF5F312" w14:textId="77777777" w:rsidTr="00481B55">
        <w:tc>
          <w:tcPr>
            <w:tcW w:w="3681" w:type="dxa"/>
          </w:tcPr>
          <w:p w14:paraId="623BEA8E" w14:textId="77777777" w:rsidR="00217BFF" w:rsidRPr="00217BFF" w:rsidRDefault="00217BFF" w:rsidP="00481B55">
            <w:pPr>
              <w:pStyle w:val="ListeParagraf"/>
              <w:spacing w:line="276" w:lineRule="auto"/>
              <w:ind w:left="0"/>
              <w:jc w:val="both"/>
              <w:rPr>
                <w:rFonts w:asciiTheme="majorBidi" w:hAnsiTheme="majorBidi" w:cstheme="majorBidi"/>
                <w:b/>
                <w:bCs/>
              </w:rPr>
            </w:pPr>
            <w:r w:rsidRPr="00217BFF">
              <w:rPr>
                <w:rFonts w:asciiTheme="majorBidi" w:hAnsiTheme="majorBidi" w:cstheme="majorBidi"/>
                <w:b/>
                <w:bCs/>
              </w:rPr>
              <w:t>Tebligata esas yerleşim yeri veya iş yeri adresi</w:t>
            </w:r>
          </w:p>
        </w:tc>
        <w:tc>
          <w:tcPr>
            <w:tcW w:w="5807" w:type="dxa"/>
          </w:tcPr>
          <w:p w14:paraId="2FA23C74" w14:textId="77777777" w:rsidR="00217BFF" w:rsidRPr="00217BFF" w:rsidRDefault="00217BFF" w:rsidP="00481B55">
            <w:pPr>
              <w:pStyle w:val="ListeParagraf"/>
              <w:spacing w:line="276" w:lineRule="auto"/>
              <w:ind w:left="0"/>
              <w:jc w:val="both"/>
              <w:rPr>
                <w:rFonts w:asciiTheme="majorBidi" w:hAnsiTheme="majorBidi" w:cstheme="majorBidi"/>
                <w:b/>
                <w:bCs/>
              </w:rPr>
            </w:pPr>
          </w:p>
        </w:tc>
      </w:tr>
      <w:tr w:rsidR="00217BFF" w:rsidRPr="00217BFF" w14:paraId="559DBFC9" w14:textId="77777777" w:rsidTr="00217BFF">
        <w:trPr>
          <w:trHeight w:val="1172"/>
        </w:trPr>
        <w:tc>
          <w:tcPr>
            <w:tcW w:w="3681" w:type="dxa"/>
          </w:tcPr>
          <w:p w14:paraId="5F7AFDF0" w14:textId="77777777" w:rsidR="00217BFF" w:rsidRPr="00217BFF" w:rsidRDefault="00217BFF" w:rsidP="00481B55">
            <w:pPr>
              <w:pStyle w:val="ListeParagraf"/>
              <w:spacing w:line="276" w:lineRule="auto"/>
              <w:ind w:left="0"/>
              <w:jc w:val="both"/>
              <w:rPr>
                <w:rFonts w:asciiTheme="majorBidi" w:hAnsiTheme="majorBidi" w:cstheme="majorBidi"/>
                <w:b/>
                <w:bCs/>
              </w:rPr>
            </w:pPr>
            <w:r w:rsidRPr="00217BFF">
              <w:rPr>
                <w:rFonts w:asciiTheme="majorBidi" w:hAnsiTheme="majorBidi" w:cstheme="majorBidi"/>
                <w:b/>
                <w:bCs/>
              </w:rPr>
              <w:t xml:space="preserve">Şirketimiz ile Arasındaki İlişki   </w:t>
            </w:r>
          </w:p>
        </w:tc>
        <w:tc>
          <w:tcPr>
            <w:tcW w:w="5807" w:type="dxa"/>
          </w:tcPr>
          <w:p w14:paraId="0C6CB888" w14:textId="77777777" w:rsidR="00217BFF" w:rsidRPr="00217BFF" w:rsidRDefault="00217BFF" w:rsidP="00481B55">
            <w:pPr>
              <w:jc w:val="both"/>
              <w:rPr>
                <w:rFonts w:ascii="Times New Roman" w:hAnsi="Times New Roman" w:cs="Times New Roman"/>
                <w:sz w:val="20"/>
                <w:szCs w:val="20"/>
              </w:rPr>
            </w:pPr>
            <w:r w:rsidRPr="00217BFF">
              <w:rPr>
                <w:rFonts w:ascii="Times New Roman" w:hAnsi="Times New Roman" w:cs="Times New Roman"/>
                <w:b/>
                <w:sz w:val="20"/>
                <w:szCs w:val="20"/>
              </w:rPr>
              <w:sym w:font="Symbol" w:char="F0F0"/>
            </w:r>
            <w:r w:rsidRPr="00217BFF">
              <w:rPr>
                <w:rFonts w:ascii="Times New Roman" w:hAnsi="Times New Roman" w:cs="Times New Roman"/>
                <w:b/>
                <w:sz w:val="20"/>
                <w:szCs w:val="20"/>
              </w:rPr>
              <w:t xml:space="preserve"> </w:t>
            </w:r>
            <w:r w:rsidRPr="00217BFF">
              <w:rPr>
                <w:rFonts w:ascii="Times New Roman" w:hAnsi="Times New Roman" w:cs="Times New Roman"/>
                <w:sz w:val="20"/>
                <w:szCs w:val="20"/>
              </w:rPr>
              <w:t>Müşteri</w:t>
            </w:r>
            <w:r w:rsidRPr="00217BFF">
              <w:rPr>
                <w:rFonts w:ascii="Times New Roman" w:hAnsi="Times New Roman" w:cs="Times New Roman"/>
                <w:color w:val="FF0000"/>
                <w:sz w:val="20"/>
                <w:szCs w:val="20"/>
              </w:rPr>
              <w:t xml:space="preserve">                                              </w:t>
            </w:r>
            <w:r w:rsidRPr="00217BFF">
              <w:rPr>
                <w:rFonts w:ascii="Times New Roman" w:hAnsi="Times New Roman" w:cs="Times New Roman"/>
                <w:b/>
                <w:sz w:val="20"/>
                <w:szCs w:val="20"/>
              </w:rPr>
              <w:sym w:font="Symbol" w:char="F0F0"/>
            </w:r>
            <w:r w:rsidRPr="00217BFF">
              <w:rPr>
                <w:rFonts w:ascii="Times New Roman" w:hAnsi="Times New Roman" w:cs="Times New Roman"/>
                <w:b/>
                <w:sz w:val="20"/>
                <w:szCs w:val="20"/>
              </w:rPr>
              <w:t xml:space="preserve"> </w:t>
            </w:r>
            <w:r w:rsidRPr="00217BFF">
              <w:rPr>
                <w:rFonts w:ascii="Times New Roman" w:hAnsi="Times New Roman" w:cs="Times New Roman"/>
                <w:sz w:val="20"/>
                <w:szCs w:val="20"/>
              </w:rPr>
              <w:t xml:space="preserve"> Diğer                         </w:t>
            </w:r>
          </w:p>
          <w:p w14:paraId="41EFF2CD" w14:textId="77777777" w:rsidR="00217BFF" w:rsidRPr="00217BFF" w:rsidRDefault="00217BFF" w:rsidP="00481B55">
            <w:pPr>
              <w:jc w:val="both"/>
              <w:rPr>
                <w:rFonts w:ascii="Times New Roman" w:hAnsi="Times New Roman" w:cs="Times New Roman"/>
                <w:b/>
                <w:sz w:val="20"/>
                <w:szCs w:val="20"/>
              </w:rPr>
            </w:pPr>
            <w:r w:rsidRPr="00217BFF">
              <w:rPr>
                <w:rFonts w:ascii="Times New Roman" w:hAnsi="Times New Roman" w:cs="Times New Roman"/>
                <w:b/>
                <w:sz w:val="20"/>
                <w:szCs w:val="20"/>
              </w:rPr>
              <w:sym w:font="Symbol" w:char="F0F0"/>
            </w:r>
            <w:r w:rsidRPr="00217BFF">
              <w:rPr>
                <w:rFonts w:ascii="Times New Roman" w:hAnsi="Times New Roman" w:cs="Times New Roman"/>
                <w:sz w:val="20"/>
                <w:szCs w:val="20"/>
              </w:rPr>
              <w:t xml:space="preserve"> Ziyaretçi                                            </w:t>
            </w:r>
            <w:r w:rsidRPr="00217BFF">
              <w:rPr>
                <w:rFonts w:ascii="Times New Roman" w:hAnsi="Times New Roman" w:cs="Times New Roman"/>
                <w:b/>
                <w:sz w:val="20"/>
                <w:szCs w:val="20"/>
              </w:rPr>
              <w:sym w:font="Symbol" w:char="F0F0"/>
            </w:r>
            <w:r w:rsidRPr="00217BFF">
              <w:rPr>
                <w:rFonts w:ascii="Times New Roman" w:hAnsi="Times New Roman" w:cs="Times New Roman"/>
                <w:b/>
                <w:sz w:val="20"/>
                <w:szCs w:val="20"/>
              </w:rPr>
              <w:t xml:space="preserve"> </w:t>
            </w:r>
            <w:r w:rsidRPr="00217BFF">
              <w:rPr>
                <w:rFonts w:ascii="Times New Roman" w:hAnsi="Times New Roman" w:cs="Times New Roman"/>
                <w:sz w:val="20"/>
                <w:szCs w:val="20"/>
              </w:rPr>
              <w:t xml:space="preserve"> Tedarikçi- Satıcı</w:t>
            </w:r>
          </w:p>
          <w:p w14:paraId="6B7111AE" w14:textId="0B20ECCA" w:rsidR="00217BFF" w:rsidRPr="00217BFF" w:rsidRDefault="00217BFF" w:rsidP="00481B55">
            <w:pPr>
              <w:jc w:val="both"/>
              <w:rPr>
                <w:rFonts w:ascii="Times New Roman" w:hAnsi="Times New Roman" w:cs="Times New Roman"/>
                <w:sz w:val="20"/>
                <w:szCs w:val="20"/>
              </w:rPr>
            </w:pPr>
            <w:r w:rsidRPr="00217BFF">
              <w:rPr>
                <w:rFonts w:ascii="Times New Roman" w:hAnsi="Times New Roman" w:cs="Times New Roman"/>
                <w:b/>
                <w:sz w:val="20"/>
                <w:szCs w:val="20"/>
              </w:rPr>
              <w:sym w:font="Symbol" w:char="F0F0"/>
            </w:r>
            <w:r w:rsidRPr="00217BFF">
              <w:rPr>
                <w:rFonts w:ascii="Times New Roman" w:hAnsi="Times New Roman" w:cs="Times New Roman"/>
                <w:sz w:val="20"/>
                <w:szCs w:val="20"/>
              </w:rPr>
              <w:t xml:space="preserve"> Taşeron                                             </w:t>
            </w:r>
            <w:r w:rsidRPr="00217BFF">
              <w:rPr>
                <w:rFonts w:ascii="Times New Roman" w:hAnsi="Times New Roman" w:cs="Times New Roman"/>
                <w:b/>
                <w:sz w:val="20"/>
                <w:szCs w:val="20"/>
              </w:rPr>
              <w:sym w:font="Symbol" w:char="F0F0"/>
            </w:r>
            <w:r w:rsidRPr="00217BFF">
              <w:rPr>
                <w:rFonts w:ascii="Times New Roman" w:hAnsi="Times New Roman" w:cs="Times New Roman"/>
                <w:b/>
                <w:sz w:val="20"/>
                <w:szCs w:val="20"/>
              </w:rPr>
              <w:t xml:space="preserve"> </w:t>
            </w:r>
            <w:r w:rsidRPr="00217BFF">
              <w:rPr>
                <w:rFonts w:ascii="Times New Roman" w:hAnsi="Times New Roman" w:cs="Times New Roman"/>
                <w:sz w:val="20"/>
                <w:szCs w:val="20"/>
              </w:rPr>
              <w:t xml:space="preserve"> Eski Çalışan                        </w:t>
            </w:r>
          </w:p>
          <w:p w14:paraId="6BC02C08" w14:textId="77777777" w:rsidR="00217BFF" w:rsidRPr="00217BFF" w:rsidRDefault="00217BFF" w:rsidP="00481B55">
            <w:pPr>
              <w:jc w:val="both"/>
              <w:rPr>
                <w:rFonts w:ascii="Times New Roman" w:hAnsi="Times New Roman" w:cs="Times New Roman"/>
                <w:sz w:val="20"/>
                <w:szCs w:val="20"/>
              </w:rPr>
            </w:pPr>
            <w:r w:rsidRPr="00217BFF">
              <w:rPr>
                <w:rFonts w:ascii="Times New Roman" w:hAnsi="Times New Roman" w:cs="Times New Roman"/>
                <w:i/>
                <w:sz w:val="20"/>
                <w:szCs w:val="20"/>
              </w:rPr>
              <w:t xml:space="preserve">Lütfen belirtiniz: </w:t>
            </w:r>
            <w:r w:rsidRPr="00217BFF">
              <w:rPr>
                <w:rFonts w:ascii="Times New Roman" w:hAnsi="Times New Roman" w:cs="Times New Roman"/>
                <w:sz w:val="20"/>
                <w:szCs w:val="20"/>
              </w:rPr>
              <w:t>_________________________</w:t>
            </w:r>
          </w:p>
          <w:p w14:paraId="4666176E" w14:textId="41D5DF40" w:rsidR="00217BFF" w:rsidRPr="00217BFF" w:rsidRDefault="00217BFF" w:rsidP="00217BFF">
            <w:pPr>
              <w:pStyle w:val="ListeParagraf"/>
              <w:tabs>
                <w:tab w:val="left" w:pos="1150"/>
              </w:tabs>
              <w:spacing w:line="276" w:lineRule="auto"/>
              <w:ind w:left="0"/>
              <w:jc w:val="both"/>
              <w:rPr>
                <w:rFonts w:asciiTheme="majorBidi" w:hAnsiTheme="majorBidi" w:cstheme="majorBidi"/>
                <w:b/>
                <w:bCs/>
              </w:rPr>
            </w:pPr>
            <w:r>
              <w:rPr>
                <w:rFonts w:asciiTheme="majorBidi" w:hAnsiTheme="majorBidi" w:cstheme="majorBidi"/>
                <w:b/>
                <w:bCs/>
              </w:rPr>
              <w:tab/>
            </w:r>
          </w:p>
        </w:tc>
      </w:tr>
    </w:tbl>
    <w:p w14:paraId="1FD36048" w14:textId="77777777" w:rsidR="00217BFF" w:rsidRPr="00217BFF" w:rsidRDefault="00217BFF" w:rsidP="00217BFF">
      <w:pPr>
        <w:pStyle w:val="ListeParagraf"/>
        <w:spacing w:line="276" w:lineRule="auto"/>
        <w:ind w:left="0"/>
        <w:jc w:val="both"/>
        <w:rPr>
          <w:rFonts w:asciiTheme="majorBidi" w:hAnsiTheme="majorBidi" w:cstheme="majorBidi"/>
          <w:b/>
          <w:bCs/>
        </w:rPr>
      </w:pPr>
    </w:p>
    <w:p w14:paraId="0B2170F8" w14:textId="77777777" w:rsidR="00217BFF" w:rsidRPr="00217BFF" w:rsidRDefault="00217BFF" w:rsidP="00217BFF">
      <w:pPr>
        <w:pStyle w:val="ListeParagraf"/>
        <w:numPr>
          <w:ilvl w:val="0"/>
          <w:numId w:val="1"/>
        </w:numPr>
        <w:snapToGrid w:val="0"/>
        <w:spacing w:line="276" w:lineRule="auto"/>
        <w:ind w:left="0" w:hanging="357"/>
        <w:contextualSpacing w:val="0"/>
        <w:jc w:val="both"/>
        <w:rPr>
          <w:rFonts w:asciiTheme="majorBidi" w:hAnsiTheme="majorBidi" w:cstheme="majorBidi"/>
          <w:b/>
          <w:bCs/>
        </w:rPr>
      </w:pPr>
      <w:r w:rsidRPr="00217BFF">
        <w:rPr>
          <w:rFonts w:asciiTheme="majorBidi" w:hAnsiTheme="majorBidi" w:cstheme="majorBidi"/>
          <w:b/>
          <w:bCs/>
        </w:rPr>
        <w:lastRenderedPageBreak/>
        <w:t>KVKK’NIN 11. MADDESİ UYARINCA TALEBİNİZİ AŞAĞIDA BELİRTİNİZ</w:t>
      </w:r>
    </w:p>
    <w:tbl>
      <w:tblPr>
        <w:tblStyle w:val="TabloKlavuzu"/>
        <w:tblW w:w="0" w:type="auto"/>
        <w:tblLook w:val="04A0" w:firstRow="1" w:lastRow="0" w:firstColumn="1" w:lastColumn="0" w:noHBand="0" w:noVBand="1"/>
      </w:tblPr>
      <w:tblGrid>
        <w:gridCol w:w="1096"/>
        <w:gridCol w:w="5798"/>
        <w:gridCol w:w="2168"/>
      </w:tblGrid>
      <w:tr w:rsidR="00217BFF" w:rsidRPr="00217BFF" w14:paraId="0696FB29" w14:textId="77777777" w:rsidTr="00481B55">
        <w:tc>
          <w:tcPr>
            <w:tcW w:w="1129" w:type="dxa"/>
          </w:tcPr>
          <w:p w14:paraId="1CF78029"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Talep No</w:t>
            </w:r>
          </w:p>
        </w:tc>
        <w:tc>
          <w:tcPr>
            <w:tcW w:w="6096" w:type="dxa"/>
          </w:tcPr>
          <w:p w14:paraId="5DFC62DC"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r w:rsidRPr="00217BFF">
              <w:rPr>
                <w:rFonts w:asciiTheme="majorBidi" w:hAnsiTheme="majorBidi" w:cstheme="majorBidi"/>
                <w:b/>
                <w:bCs/>
              </w:rPr>
              <w:t>Talep Konusu</w:t>
            </w:r>
          </w:p>
        </w:tc>
        <w:tc>
          <w:tcPr>
            <w:tcW w:w="2263" w:type="dxa"/>
          </w:tcPr>
          <w:p w14:paraId="36697414"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r w:rsidRPr="00217BFF">
              <w:rPr>
                <w:rFonts w:asciiTheme="majorBidi" w:hAnsiTheme="majorBidi" w:cstheme="majorBidi"/>
                <w:b/>
                <w:bCs/>
              </w:rPr>
              <w:t>Seçiminiz (Lütfen talebinizin yanına X işareti koyunuz.)</w:t>
            </w:r>
          </w:p>
        </w:tc>
      </w:tr>
      <w:tr w:rsidR="00217BFF" w:rsidRPr="00217BFF" w14:paraId="4DF8EF25" w14:textId="77777777" w:rsidTr="00481B55">
        <w:tc>
          <w:tcPr>
            <w:tcW w:w="1129" w:type="dxa"/>
          </w:tcPr>
          <w:p w14:paraId="692E09D7"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1</w:t>
            </w:r>
          </w:p>
        </w:tc>
        <w:tc>
          <w:tcPr>
            <w:tcW w:w="6096" w:type="dxa"/>
          </w:tcPr>
          <w:p w14:paraId="263C74EB"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Şirketiniz bünyesinde kişisel verilerimin işlenip işlenmediğini öğrenmek istiyorum. </w:t>
            </w:r>
            <w:r w:rsidRPr="00217BFF">
              <w:rPr>
                <w:rFonts w:asciiTheme="majorBidi" w:hAnsiTheme="majorBidi" w:cstheme="majorBidi"/>
                <w:b/>
                <w:bCs/>
                <w:i/>
                <w:iCs/>
                <w:sz w:val="18"/>
                <w:szCs w:val="18"/>
              </w:rPr>
              <w:t>KVKK 11/1 (a)</w:t>
            </w:r>
          </w:p>
        </w:tc>
        <w:tc>
          <w:tcPr>
            <w:tcW w:w="2263" w:type="dxa"/>
          </w:tcPr>
          <w:p w14:paraId="785E1FDA"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45CEB3DD" w14:textId="77777777" w:rsidTr="00481B55">
        <w:tc>
          <w:tcPr>
            <w:tcW w:w="1129" w:type="dxa"/>
          </w:tcPr>
          <w:p w14:paraId="61FB4F82"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2</w:t>
            </w:r>
          </w:p>
        </w:tc>
        <w:tc>
          <w:tcPr>
            <w:tcW w:w="6096" w:type="dxa"/>
          </w:tcPr>
          <w:p w14:paraId="01260BBE"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Eğer kişisel verilerim işleniyorsa bu veri işleme faaliyeti ile ilgili bilgi talep ediyorum. </w:t>
            </w:r>
            <w:r w:rsidRPr="00217BFF">
              <w:rPr>
                <w:rFonts w:asciiTheme="majorBidi" w:hAnsiTheme="majorBidi" w:cstheme="majorBidi"/>
                <w:b/>
                <w:bCs/>
                <w:i/>
                <w:iCs/>
                <w:sz w:val="18"/>
                <w:szCs w:val="18"/>
              </w:rPr>
              <w:t>KVKK 11/1 (b)</w:t>
            </w:r>
          </w:p>
        </w:tc>
        <w:tc>
          <w:tcPr>
            <w:tcW w:w="2263" w:type="dxa"/>
          </w:tcPr>
          <w:p w14:paraId="2B9D1F83"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6C4AB58B" w14:textId="77777777" w:rsidTr="00481B55">
        <w:tc>
          <w:tcPr>
            <w:tcW w:w="1129" w:type="dxa"/>
          </w:tcPr>
          <w:p w14:paraId="25D7115F"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3</w:t>
            </w:r>
          </w:p>
        </w:tc>
        <w:tc>
          <w:tcPr>
            <w:tcW w:w="6096" w:type="dxa"/>
          </w:tcPr>
          <w:p w14:paraId="46C230D8"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Eğer kişisel verilerim işleniyorsa bu veri işlemesinin amacını ve işlenme amacına uygun kullanılıp kullanılmadığını öğrenmek istiyorum. </w:t>
            </w:r>
            <w:r w:rsidRPr="00217BFF">
              <w:rPr>
                <w:rFonts w:asciiTheme="majorBidi" w:hAnsiTheme="majorBidi" w:cstheme="majorBidi"/>
                <w:b/>
                <w:bCs/>
                <w:i/>
                <w:iCs/>
                <w:sz w:val="18"/>
                <w:szCs w:val="18"/>
              </w:rPr>
              <w:t>KVKK 11/1 (c)</w:t>
            </w:r>
          </w:p>
        </w:tc>
        <w:tc>
          <w:tcPr>
            <w:tcW w:w="2263" w:type="dxa"/>
          </w:tcPr>
          <w:p w14:paraId="22D8A550"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4E87BFC6" w14:textId="77777777" w:rsidTr="00481B55">
        <w:tc>
          <w:tcPr>
            <w:tcW w:w="1129" w:type="dxa"/>
          </w:tcPr>
          <w:p w14:paraId="09237A47"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4</w:t>
            </w:r>
          </w:p>
        </w:tc>
        <w:tc>
          <w:tcPr>
            <w:tcW w:w="6096" w:type="dxa"/>
          </w:tcPr>
          <w:p w14:paraId="3116B51C"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Kişisel verilerimin yurtiçinde ve/veya yurtdışında üçüncü kişilere aktarılıp aktarılmadığını ve aktarılıyorsa, üçüncü kişiler hakkında bilgi talep ediyorum. </w:t>
            </w:r>
            <w:r w:rsidRPr="00217BFF">
              <w:rPr>
                <w:rFonts w:asciiTheme="majorBidi" w:hAnsiTheme="majorBidi" w:cstheme="majorBidi"/>
                <w:b/>
                <w:bCs/>
                <w:i/>
                <w:iCs/>
                <w:sz w:val="18"/>
                <w:szCs w:val="18"/>
              </w:rPr>
              <w:t>KVKK 11/1 (ç)</w:t>
            </w:r>
          </w:p>
        </w:tc>
        <w:tc>
          <w:tcPr>
            <w:tcW w:w="2263" w:type="dxa"/>
          </w:tcPr>
          <w:p w14:paraId="4F2EB94E"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44393863" w14:textId="77777777" w:rsidTr="00481B55">
        <w:tc>
          <w:tcPr>
            <w:tcW w:w="1129" w:type="dxa"/>
          </w:tcPr>
          <w:p w14:paraId="48D4F1FC"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5</w:t>
            </w:r>
          </w:p>
        </w:tc>
        <w:tc>
          <w:tcPr>
            <w:tcW w:w="6096" w:type="dxa"/>
          </w:tcPr>
          <w:p w14:paraId="2C542F55"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Şirketiniz / kişisel verilerimin aktarıldığı üçüncü kişiler nezdinde eksik veya yanlış işlenen kişisel verilerimin düzeltilmesini talep ediyorum. </w:t>
            </w:r>
            <w:r w:rsidRPr="00217BFF">
              <w:rPr>
                <w:rFonts w:asciiTheme="majorBidi" w:hAnsiTheme="majorBidi" w:cstheme="majorBidi"/>
                <w:b/>
                <w:bCs/>
                <w:i/>
                <w:iCs/>
                <w:sz w:val="18"/>
                <w:szCs w:val="18"/>
              </w:rPr>
              <w:t>KVKK 11/1 (d)</w:t>
            </w:r>
          </w:p>
        </w:tc>
        <w:tc>
          <w:tcPr>
            <w:tcW w:w="2263" w:type="dxa"/>
          </w:tcPr>
          <w:p w14:paraId="34A8A11A"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328D8665" w14:textId="77777777" w:rsidTr="00481B55">
        <w:tc>
          <w:tcPr>
            <w:tcW w:w="1129" w:type="dxa"/>
          </w:tcPr>
          <w:p w14:paraId="623514EA"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6</w:t>
            </w:r>
          </w:p>
        </w:tc>
        <w:tc>
          <w:tcPr>
            <w:tcW w:w="6096" w:type="dxa"/>
          </w:tcPr>
          <w:p w14:paraId="297044E1" w14:textId="77777777" w:rsidR="00217BFF" w:rsidRPr="00217BFF" w:rsidRDefault="00217BFF" w:rsidP="00481B55">
            <w:pPr>
              <w:jc w:val="both"/>
              <w:rPr>
                <w:rFonts w:ascii="Times New Roman" w:hAnsi="Times New Roman" w:cs="Times New Roman"/>
              </w:rPr>
            </w:pPr>
            <w:r w:rsidRPr="00217BFF">
              <w:rPr>
                <w:rFonts w:ascii="Times New Roman" w:hAnsi="Times New Roman" w:cs="Times New Roman"/>
              </w:rPr>
              <w:t>Kişisel verilerimin işlenmesini gerektiren sebeplerin ortadan kalktığını düşünüyorum ve bu çerçevede kişisel verilerimin;</w:t>
            </w:r>
          </w:p>
          <w:p w14:paraId="530F267B" w14:textId="77777777" w:rsidR="00217BFF" w:rsidRPr="00217BFF" w:rsidRDefault="00217BFF" w:rsidP="00481B55">
            <w:pPr>
              <w:pStyle w:val="ListeParagraf"/>
              <w:numPr>
                <w:ilvl w:val="2"/>
                <w:numId w:val="5"/>
              </w:numPr>
              <w:jc w:val="both"/>
              <w:rPr>
                <w:rFonts w:ascii="Times New Roman" w:hAnsi="Times New Roman" w:cs="Times New Roman"/>
              </w:rPr>
            </w:pPr>
            <w:r w:rsidRPr="00217BFF">
              <w:rPr>
                <w:rFonts w:ascii="Times New Roman" w:hAnsi="Times New Roman" w:cs="Times New Roman"/>
              </w:rPr>
              <w:t xml:space="preserve">Silinmesini                                   </w:t>
            </w:r>
            <w:r w:rsidRPr="00217BFF">
              <w:rPr>
                <w:rFonts w:ascii="Times New Roman" w:hAnsi="Times New Roman" w:cs="Times New Roman"/>
              </w:rPr>
              <w:sym w:font="Symbol" w:char="F0F0"/>
            </w:r>
          </w:p>
          <w:p w14:paraId="0744261D" w14:textId="77777777" w:rsidR="00217BFF" w:rsidRPr="00217BFF" w:rsidRDefault="00217BFF" w:rsidP="00481B55">
            <w:pPr>
              <w:pStyle w:val="ListeParagraf"/>
              <w:numPr>
                <w:ilvl w:val="2"/>
                <w:numId w:val="5"/>
              </w:numPr>
              <w:jc w:val="both"/>
              <w:rPr>
                <w:rFonts w:ascii="Times New Roman" w:hAnsi="Times New Roman" w:cs="Times New Roman"/>
              </w:rPr>
            </w:pPr>
            <w:r w:rsidRPr="00217BFF">
              <w:rPr>
                <w:rFonts w:ascii="Times New Roman" w:hAnsi="Times New Roman" w:cs="Times New Roman"/>
              </w:rPr>
              <w:t xml:space="preserve">Anonim hale getirilmesini           </w:t>
            </w:r>
            <w:r w:rsidRPr="00217BFF">
              <w:rPr>
                <w:rFonts w:ascii="Times New Roman" w:hAnsi="Times New Roman" w:cs="Times New Roman"/>
              </w:rPr>
              <w:sym w:font="Symbol" w:char="F0F0"/>
            </w:r>
          </w:p>
          <w:p w14:paraId="5C76C973" w14:textId="77777777" w:rsidR="00217BFF" w:rsidRPr="00217BFF" w:rsidRDefault="00217BFF" w:rsidP="00481B55">
            <w:pPr>
              <w:jc w:val="both"/>
              <w:rPr>
                <w:rFonts w:ascii="Times New Roman" w:hAnsi="Times New Roman" w:cs="Times New Roman"/>
              </w:rPr>
            </w:pPr>
            <w:proofErr w:type="gramStart"/>
            <w:r w:rsidRPr="00217BFF">
              <w:rPr>
                <w:rFonts w:ascii="Times New Roman" w:hAnsi="Times New Roman" w:cs="Times New Roman"/>
              </w:rPr>
              <w:t>talep</w:t>
            </w:r>
            <w:proofErr w:type="gramEnd"/>
            <w:r w:rsidRPr="00217BFF">
              <w:rPr>
                <w:rFonts w:ascii="Times New Roman" w:hAnsi="Times New Roman" w:cs="Times New Roman"/>
              </w:rPr>
              <w:t xml:space="preserve"> ediyorum. </w:t>
            </w:r>
            <w:r w:rsidRPr="00217BFF">
              <w:rPr>
                <w:rFonts w:asciiTheme="majorBidi" w:hAnsiTheme="majorBidi" w:cstheme="majorBidi"/>
                <w:b/>
                <w:bCs/>
                <w:i/>
                <w:iCs/>
                <w:sz w:val="18"/>
                <w:szCs w:val="18"/>
              </w:rPr>
              <w:t>KVKK 11/1 (e)</w:t>
            </w:r>
          </w:p>
        </w:tc>
        <w:tc>
          <w:tcPr>
            <w:tcW w:w="2263" w:type="dxa"/>
          </w:tcPr>
          <w:p w14:paraId="541B3358"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2B3BA025" w14:textId="77777777" w:rsidTr="00481B55">
        <w:tc>
          <w:tcPr>
            <w:tcW w:w="1129" w:type="dxa"/>
          </w:tcPr>
          <w:p w14:paraId="7A6998D8"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7</w:t>
            </w:r>
          </w:p>
        </w:tc>
        <w:tc>
          <w:tcPr>
            <w:tcW w:w="6096" w:type="dxa"/>
          </w:tcPr>
          <w:p w14:paraId="40199399"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Eksik ya da yanlış işlendiğini düşündüğüm kişisel verilerimin (Talep No:5) aktarıldığı üçüncü kişiler nezdinde de düzeltilmesini istiyorum. </w:t>
            </w:r>
            <w:r w:rsidRPr="00217BFF">
              <w:rPr>
                <w:rFonts w:asciiTheme="majorBidi" w:hAnsiTheme="majorBidi" w:cstheme="majorBidi"/>
                <w:b/>
                <w:bCs/>
                <w:i/>
                <w:iCs/>
                <w:sz w:val="18"/>
                <w:szCs w:val="18"/>
              </w:rPr>
              <w:t>KVKK 11/1 (e)</w:t>
            </w:r>
          </w:p>
        </w:tc>
        <w:tc>
          <w:tcPr>
            <w:tcW w:w="2263" w:type="dxa"/>
          </w:tcPr>
          <w:p w14:paraId="30403B9C"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6A943E86" w14:textId="77777777" w:rsidTr="00481B55">
        <w:tc>
          <w:tcPr>
            <w:tcW w:w="1129" w:type="dxa"/>
          </w:tcPr>
          <w:p w14:paraId="297B886E"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8</w:t>
            </w:r>
          </w:p>
        </w:tc>
        <w:tc>
          <w:tcPr>
            <w:tcW w:w="6096" w:type="dxa"/>
          </w:tcPr>
          <w:p w14:paraId="032DA767"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 xml:space="preserve">Kişisel verilerimin münhasıran otomatik sistemler vasıtasıyla analiz edilmesi suretiyle aleyhime doğan sonuca itiraz ediyorum. </w:t>
            </w:r>
            <w:r w:rsidRPr="00217BFF">
              <w:rPr>
                <w:rFonts w:asciiTheme="majorBidi" w:hAnsiTheme="majorBidi" w:cstheme="majorBidi"/>
                <w:b/>
                <w:bCs/>
                <w:i/>
                <w:iCs/>
                <w:sz w:val="18"/>
                <w:szCs w:val="18"/>
              </w:rPr>
              <w:t>KVKK 11/1 (g)</w:t>
            </w:r>
          </w:p>
        </w:tc>
        <w:tc>
          <w:tcPr>
            <w:tcW w:w="2263" w:type="dxa"/>
          </w:tcPr>
          <w:p w14:paraId="097BB9D1"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78566602" w14:textId="77777777" w:rsidTr="00481B55">
        <w:tc>
          <w:tcPr>
            <w:tcW w:w="1129" w:type="dxa"/>
          </w:tcPr>
          <w:p w14:paraId="542F82F8"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9</w:t>
            </w:r>
          </w:p>
        </w:tc>
        <w:tc>
          <w:tcPr>
            <w:tcW w:w="6096" w:type="dxa"/>
          </w:tcPr>
          <w:p w14:paraId="3DC04F04" w14:textId="77777777" w:rsidR="00217BFF" w:rsidRPr="00217BFF" w:rsidRDefault="00217BFF" w:rsidP="00481B55">
            <w:pPr>
              <w:jc w:val="both"/>
              <w:rPr>
                <w:rFonts w:ascii="Times New Roman" w:hAnsi="Times New Roman" w:cs="Times New Roman"/>
              </w:rPr>
            </w:pPr>
            <w:r w:rsidRPr="00217BFF">
              <w:rPr>
                <w:rFonts w:ascii="Times New Roman" w:hAnsi="Times New Roman" w:cs="Times New Roman"/>
              </w:rPr>
              <w:t>Eksik ya da yanlış işlendiğini düşündüğüm kişisel verilerimin (Talep No:5) aktarıldığı üçüncü kişiler nezdinde de;</w:t>
            </w:r>
          </w:p>
          <w:p w14:paraId="15A42E03" w14:textId="77777777" w:rsidR="00217BFF" w:rsidRPr="00217BFF" w:rsidRDefault="00217BFF" w:rsidP="00481B55">
            <w:pPr>
              <w:pStyle w:val="ListeParagraf"/>
              <w:numPr>
                <w:ilvl w:val="2"/>
                <w:numId w:val="5"/>
              </w:numPr>
              <w:jc w:val="both"/>
              <w:rPr>
                <w:rFonts w:ascii="Times New Roman" w:hAnsi="Times New Roman" w:cs="Times New Roman"/>
              </w:rPr>
            </w:pPr>
            <w:r w:rsidRPr="00217BFF">
              <w:rPr>
                <w:rFonts w:ascii="Times New Roman" w:hAnsi="Times New Roman" w:cs="Times New Roman"/>
              </w:rPr>
              <w:t xml:space="preserve">Silinmesini                                   </w:t>
            </w:r>
            <w:r w:rsidRPr="00217BFF">
              <w:rPr>
                <w:rFonts w:ascii="Times New Roman" w:hAnsi="Times New Roman" w:cs="Times New Roman"/>
              </w:rPr>
              <w:sym w:font="Symbol" w:char="F0F0"/>
            </w:r>
          </w:p>
          <w:p w14:paraId="5685EF99" w14:textId="77777777" w:rsidR="00217BFF" w:rsidRPr="00217BFF" w:rsidRDefault="00217BFF" w:rsidP="00481B55">
            <w:pPr>
              <w:pStyle w:val="ListeParagraf"/>
              <w:numPr>
                <w:ilvl w:val="2"/>
                <w:numId w:val="5"/>
              </w:numPr>
              <w:jc w:val="both"/>
              <w:rPr>
                <w:rFonts w:ascii="Times New Roman" w:hAnsi="Times New Roman" w:cs="Times New Roman"/>
              </w:rPr>
            </w:pPr>
            <w:r w:rsidRPr="00217BFF">
              <w:rPr>
                <w:rFonts w:ascii="Times New Roman" w:hAnsi="Times New Roman" w:cs="Times New Roman"/>
              </w:rPr>
              <w:t xml:space="preserve">Anonim hale getirilmesini           </w:t>
            </w:r>
            <w:r w:rsidRPr="00217BFF">
              <w:rPr>
                <w:rFonts w:ascii="Times New Roman" w:hAnsi="Times New Roman" w:cs="Times New Roman"/>
              </w:rPr>
              <w:sym w:font="Symbol" w:char="F0F0"/>
            </w:r>
          </w:p>
          <w:p w14:paraId="6B45977F"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rPr>
            </w:pPr>
            <w:proofErr w:type="gramStart"/>
            <w:r w:rsidRPr="00217BFF">
              <w:rPr>
                <w:rFonts w:ascii="Times New Roman" w:hAnsi="Times New Roman" w:cs="Times New Roman"/>
              </w:rPr>
              <w:t>talep</w:t>
            </w:r>
            <w:proofErr w:type="gramEnd"/>
            <w:r w:rsidRPr="00217BFF">
              <w:rPr>
                <w:rFonts w:ascii="Times New Roman" w:hAnsi="Times New Roman" w:cs="Times New Roman"/>
              </w:rPr>
              <w:t xml:space="preserve"> ediyorum. </w:t>
            </w:r>
            <w:r w:rsidRPr="00217BFF">
              <w:rPr>
                <w:rFonts w:ascii="Times New Roman" w:hAnsi="Times New Roman" w:cs="Times New Roman"/>
                <w:b/>
                <w:bCs/>
                <w:sz w:val="18"/>
                <w:szCs w:val="18"/>
              </w:rPr>
              <w:t>KVKK 11/1 (f)</w:t>
            </w:r>
          </w:p>
        </w:tc>
        <w:tc>
          <w:tcPr>
            <w:tcW w:w="2263" w:type="dxa"/>
          </w:tcPr>
          <w:p w14:paraId="67D1D7F3"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r w:rsidR="00217BFF" w:rsidRPr="00217BFF" w14:paraId="203741EC" w14:textId="77777777" w:rsidTr="00481B55">
        <w:tc>
          <w:tcPr>
            <w:tcW w:w="1129" w:type="dxa"/>
          </w:tcPr>
          <w:p w14:paraId="259447AD" w14:textId="77777777" w:rsidR="00217BFF" w:rsidRPr="00217BFF" w:rsidRDefault="00217BFF" w:rsidP="00481B55">
            <w:pPr>
              <w:pStyle w:val="ListeParagraf"/>
              <w:snapToGrid w:val="0"/>
              <w:spacing w:line="276" w:lineRule="auto"/>
              <w:ind w:left="0"/>
              <w:contextualSpacing w:val="0"/>
              <w:jc w:val="center"/>
              <w:rPr>
                <w:rFonts w:asciiTheme="majorBidi" w:hAnsiTheme="majorBidi" w:cstheme="majorBidi"/>
                <w:b/>
                <w:bCs/>
              </w:rPr>
            </w:pPr>
            <w:r w:rsidRPr="00217BFF">
              <w:rPr>
                <w:rFonts w:asciiTheme="majorBidi" w:hAnsiTheme="majorBidi" w:cstheme="majorBidi"/>
                <w:b/>
                <w:bCs/>
              </w:rPr>
              <w:t>10</w:t>
            </w:r>
          </w:p>
        </w:tc>
        <w:tc>
          <w:tcPr>
            <w:tcW w:w="6096" w:type="dxa"/>
          </w:tcPr>
          <w:p w14:paraId="448E6F85" w14:textId="77777777" w:rsidR="00217BFF" w:rsidRPr="00217BFF" w:rsidRDefault="00217BFF" w:rsidP="00481B55">
            <w:pPr>
              <w:jc w:val="both"/>
              <w:rPr>
                <w:rFonts w:ascii="Times New Roman" w:hAnsi="Times New Roman" w:cs="Times New Roman"/>
              </w:rPr>
            </w:pPr>
            <w:r w:rsidRPr="00217BFF">
              <w:rPr>
                <w:rFonts w:ascii="Times New Roman" w:hAnsi="Times New Roman" w:cs="Times New Roman"/>
              </w:rPr>
              <w:t xml:space="preserve">Kişisel verilerimin kanuna aykırı olarak işlenmesi sebebiyle uğradığım zararın giderilmesini talep ediyorum. </w:t>
            </w:r>
            <w:r w:rsidRPr="00217BFF">
              <w:rPr>
                <w:rFonts w:ascii="Times New Roman" w:hAnsi="Times New Roman" w:cs="Times New Roman"/>
                <w:b/>
                <w:bCs/>
                <w:i/>
                <w:iCs/>
                <w:sz w:val="18"/>
                <w:szCs w:val="18"/>
              </w:rPr>
              <w:t>KVKK 11/1 (h)</w:t>
            </w:r>
          </w:p>
        </w:tc>
        <w:tc>
          <w:tcPr>
            <w:tcW w:w="2263" w:type="dxa"/>
          </w:tcPr>
          <w:p w14:paraId="27591995" w14:textId="77777777" w:rsidR="00217BFF" w:rsidRPr="00217BFF" w:rsidRDefault="00217BFF" w:rsidP="00481B55">
            <w:pPr>
              <w:pStyle w:val="ListeParagraf"/>
              <w:snapToGrid w:val="0"/>
              <w:spacing w:line="276" w:lineRule="auto"/>
              <w:ind w:left="0"/>
              <w:contextualSpacing w:val="0"/>
              <w:jc w:val="both"/>
              <w:rPr>
                <w:rFonts w:asciiTheme="majorBidi" w:hAnsiTheme="majorBidi" w:cstheme="majorBidi"/>
                <w:b/>
                <w:bCs/>
              </w:rPr>
            </w:pPr>
          </w:p>
        </w:tc>
      </w:tr>
    </w:tbl>
    <w:p w14:paraId="02E8B795" w14:textId="77777777" w:rsidR="00217BFF" w:rsidRPr="00217BFF" w:rsidRDefault="00217BFF" w:rsidP="00217BFF">
      <w:pPr>
        <w:pStyle w:val="ListeParagraf"/>
        <w:snapToGrid w:val="0"/>
        <w:spacing w:line="276" w:lineRule="auto"/>
        <w:ind w:left="0"/>
        <w:contextualSpacing w:val="0"/>
        <w:jc w:val="both"/>
        <w:rPr>
          <w:rFonts w:asciiTheme="majorBidi" w:hAnsiTheme="majorBidi" w:cstheme="majorBidi"/>
          <w:b/>
          <w:bCs/>
        </w:rPr>
      </w:pPr>
    </w:p>
    <w:p w14:paraId="34D76F20" w14:textId="77777777" w:rsidR="00217BFF" w:rsidRPr="00217BFF" w:rsidRDefault="00217BFF" w:rsidP="00217BFF">
      <w:pPr>
        <w:pStyle w:val="ListeParagraf"/>
        <w:numPr>
          <w:ilvl w:val="0"/>
          <w:numId w:val="1"/>
        </w:numPr>
        <w:snapToGrid w:val="0"/>
        <w:spacing w:line="276" w:lineRule="auto"/>
        <w:ind w:left="0" w:hanging="357"/>
        <w:contextualSpacing w:val="0"/>
        <w:jc w:val="both"/>
        <w:rPr>
          <w:rFonts w:asciiTheme="majorBidi" w:hAnsiTheme="majorBidi" w:cstheme="majorBidi"/>
          <w:b/>
          <w:bCs/>
        </w:rPr>
      </w:pPr>
      <w:r w:rsidRPr="00217BFF">
        <w:rPr>
          <w:rFonts w:asciiTheme="majorBidi" w:hAnsiTheme="majorBidi" w:cstheme="majorBidi"/>
          <w:b/>
          <w:bCs/>
        </w:rPr>
        <w:t>ŞİRKETİMİZİN BAŞVURULARA CEVAP VERME USULÜ VE SÜRESİ</w:t>
      </w:r>
    </w:p>
    <w:p w14:paraId="47CEE79B" w14:textId="77777777" w:rsidR="00217BFF" w:rsidRPr="00217BFF" w:rsidRDefault="00217BFF" w:rsidP="00217BFF">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KVK Kanunu’nun 13. maddesine uygun olarak Şirketimiz, kişisel veri sahibinin Şirketimize yapmış olduğu başvuru taleplerini, talebin niteliğine göre en kısa sürede ve en geç 30 (otuz) gün içinde ücretsiz olarak sonuçlandıracaktır. Kişisel verilerinizin güvenliğini sağlamak amacıyla, Şirketimiz tarafından, başvuruda bulunan kişiden kimlik ve yetki tespiti amacıyla bilgi talep edebilecektir.</w:t>
      </w:r>
    </w:p>
    <w:p w14:paraId="67981300" w14:textId="77777777" w:rsidR="00217BFF" w:rsidRPr="00217BFF" w:rsidRDefault="00217BFF" w:rsidP="00217BFF">
      <w:pPr>
        <w:pStyle w:val="ListeParagraf"/>
        <w:snapToGrid w:val="0"/>
        <w:spacing w:line="276" w:lineRule="auto"/>
        <w:ind w:left="0"/>
        <w:rPr>
          <w:rFonts w:asciiTheme="majorBidi" w:hAnsiTheme="majorBidi" w:cstheme="majorBidi"/>
        </w:rPr>
      </w:pPr>
      <w:r w:rsidRPr="00217BFF">
        <w:rPr>
          <w:rFonts w:asciiTheme="majorBidi" w:hAnsiTheme="majorBidi" w:cstheme="majorBidi"/>
        </w:rPr>
        <w:t>Kişisel veri sahibinin başvurusu aşağıda belirtilen durumlarda reddedilebilecektir:</w:t>
      </w:r>
    </w:p>
    <w:p w14:paraId="501DE434" w14:textId="77777777" w:rsidR="00217BFF" w:rsidRPr="00217BFF" w:rsidRDefault="00217BFF" w:rsidP="00217BFF">
      <w:pPr>
        <w:pStyle w:val="ListeParagraf"/>
        <w:numPr>
          <w:ilvl w:val="0"/>
          <w:numId w:val="6"/>
        </w:numPr>
        <w:snapToGrid w:val="0"/>
        <w:spacing w:line="276" w:lineRule="auto"/>
        <w:rPr>
          <w:rFonts w:asciiTheme="majorBidi" w:hAnsiTheme="majorBidi" w:cstheme="majorBidi"/>
        </w:rPr>
      </w:pPr>
      <w:r w:rsidRPr="00217BFF">
        <w:rPr>
          <w:rFonts w:asciiTheme="majorBidi" w:hAnsiTheme="majorBidi" w:cstheme="majorBidi"/>
        </w:rPr>
        <w:t>Diğer kişilerin hak ve özgürlüklerini engellemesi</w:t>
      </w:r>
    </w:p>
    <w:p w14:paraId="25C88CBD" w14:textId="77777777" w:rsidR="00217BFF" w:rsidRPr="00217BFF" w:rsidRDefault="00217BFF" w:rsidP="00217BFF">
      <w:pPr>
        <w:pStyle w:val="ListeParagraf"/>
        <w:numPr>
          <w:ilvl w:val="0"/>
          <w:numId w:val="6"/>
        </w:numPr>
        <w:snapToGrid w:val="0"/>
        <w:spacing w:line="276" w:lineRule="auto"/>
        <w:rPr>
          <w:rFonts w:asciiTheme="majorBidi" w:hAnsiTheme="majorBidi" w:cstheme="majorBidi"/>
        </w:rPr>
      </w:pPr>
      <w:r w:rsidRPr="00217BFF">
        <w:rPr>
          <w:rFonts w:asciiTheme="majorBidi" w:hAnsiTheme="majorBidi" w:cstheme="majorBidi"/>
        </w:rPr>
        <w:t>Orantısız çaba gerektirmesi</w:t>
      </w:r>
    </w:p>
    <w:p w14:paraId="19CBED14" w14:textId="77777777" w:rsidR="00217BFF" w:rsidRPr="00217BFF" w:rsidRDefault="00217BFF" w:rsidP="00217BFF">
      <w:pPr>
        <w:pStyle w:val="ListeParagraf"/>
        <w:numPr>
          <w:ilvl w:val="0"/>
          <w:numId w:val="6"/>
        </w:numPr>
        <w:snapToGrid w:val="0"/>
        <w:spacing w:line="276" w:lineRule="auto"/>
        <w:rPr>
          <w:rFonts w:asciiTheme="majorBidi" w:hAnsiTheme="majorBidi" w:cstheme="majorBidi"/>
        </w:rPr>
      </w:pPr>
      <w:r w:rsidRPr="00217BFF">
        <w:rPr>
          <w:rFonts w:asciiTheme="majorBidi" w:hAnsiTheme="majorBidi" w:cstheme="majorBidi"/>
        </w:rPr>
        <w:t>Bilginin kamuya açık bir bilgi olması</w:t>
      </w:r>
    </w:p>
    <w:p w14:paraId="3F52D781" w14:textId="77777777" w:rsidR="00217BFF" w:rsidRPr="00217BFF" w:rsidRDefault="00217BFF" w:rsidP="00217BFF">
      <w:pPr>
        <w:pStyle w:val="ListeParagraf"/>
        <w:numPr>
          <w:ilvl w:val="0"/>
          <w:numId w:val="6"/>
        </w:numPr>
        <w:snapToGrid w:val="0"/>
        <w:spacing w:line="276" w:lineRule="auto"/>
        <w:rPr>
          <w:rFonts w:asciiTheme="majorBidi" w:hAnsiTheme="majorBidi" w:cstheme="majorBidi"/>
        </w:rPr>
      </w:pPr>
      <w:r w:rsidRPr="00217BFF">
        <w:rPr>
          <w:rFonts w:asciiTheme="majorBidi" w:hAnsiTheme="majorBidi" w:cstheme="majorBidi"/>
        </w:rPr>
        <w:t>Başkalarının gizliliğini tehlikeye atması</w:t>
      </w:r>
    </w:p>
    <w:p w14:paraId="68225564" w14:textId="77777777" w:rsidR="00217BFF" w:rsidRPr="00217BFF" w:rsidRDefault="00217BFF" w:rsidP="00217BFF">
      <w:pPr>
        <w:pStyle w:val="ListeParagraf"/>
        <w:numPr>
          <w:ilvl w:val="0"/>
          <w:numId w:val="6"/>
        </w:numPr>
        <w:snapToGrid w:val="0"/>
        <w:spacing w:line="276" w:lineRule="auto"/>
        <w:rPr>
          <w:rFonts w:asciiTheme="majorBidi" w:hAnsiTheme="majorBidi" w:cstheme="majorBidi"/>
        </w:rPr>
      </w:pPr>
      <w:r w:rsidRPr="00217BFF">
        <w:rPr>
          <w:rFonts w:asciiTheme="majorBidi" w:hAnsiTheme="majorBidi" w:cstheme="majorBidi"/>
        </w:rPr>
        <w:lastRenderedPageBreak/>
        <w:t>KVK Kanunu uyarınca kapsam dışında kalan hallerden birinin mevcut olması (Bkz. 2.2)</w:t>
      </w:r>
    </w:p>
    <w:p w14:paraId="0832BBE4" w14:textId="77777777" w:rsidR="00217BFF" w:rsidRPr="00217BFF" w:rsidRDefault="00217BFF" w:rsidP="00217BFF">
      <w:pPr>
        <w:snapToGrid w:val="0"/>
        <w:spacing w:line="276" w:lineRule="auto"/>
        <w:jc w:val="both"/>
        <w:rPr>
          <w:rFonts w:asciiTheme="majorBidi" w:hAnsiTheme="majorBidi" w:cstheme="majorBidi"/>
        </w:rPr>
      </w:pPr>
      <w:r w:rsidRPr="00217BFF">
        <w:rPr>
          <w:rFonts w:asciiTheme="majorBidi" w:hAnsiTheme="majorBidi" w:cstheme="majorBidi"/>
        </w:rPr>
        <w:t>Lütfen yapmış olduğunuz başvurunuza Şirketimizin vereceği yanıtın tarafınıza bildirilme tercihinizi belirtiniz:</w:t>
      </w:r>
    </w:p>
    <w:tbl>
      <w:tblPr>
        <w:tblStyle w:val="TabloKlavuzu"/>
        <w:tblW w:w="0" w:type="auto"/>
        <w:tblLook w:val="04A0" w:firstRow="1" w:lastRow="0" w:firstColumn="1" w:lastColumn="0" w:noHBand="0" w:noVBand="1"/>
      </w:tblPr>
      <w:tblGrid>
        <w:gridCol w:w="3111"/>
        <w:gridCol w:w="544"/>
        <w:gridCol w:w="4735"/>
        <w:gridCol w:w="672"/>
      </w:tblGrid>
      <w:tr w:rsidR="00217BFF" w:rsidRPr="00217BFF" w14:paraId="6E3792EB" w14:textId="77777777" w:rsidTr="00481B55">
        <w:tc>
          <w:tcPr>
            <w:tcW w:w="3256" w:type="dxa"/>
          </w:tcPr>
          <w:p w14:paraId="1D5ED626" w14:textId="77777777" w:rsidR="00217BFF" w:rsidRPr="00217BFF" w:rsidRDefault="00217BFF" w:rsidP="00481B55">
            <w:pPr>
              <w:snapToGrid w:val="0"/>
              <w:spacing w:line="276" w:lineRule="auto"/>
              <w:jc w:val="both"/>
              <w:rPr>
                <w:rFonts w:asciiTheme="majorBidi" w:hAnsiTheme="majorBidi" w:cstheme="majorBidi"/>
              </w:rPr>
            </w:pPr>
            <w:r w:rsidRPr="00217BFF">
              <w:rPr>
                <w:rFonts w:asciiTheme="majorBidi" w:hAnsiTheme="majorBidi" w:cstheme="majorBidi"/>
              </w:rPr>
              <w:t>Yazılı olarak almak istiyorum</w:t>
            </w:r>
          </w:p>
        </w:tc>
        <w:tc>
          <w:tcPr>
            <w:tcW w:w="567" w:type="dxa"/>
          </w:tcPr>
          <w:p w14:paraId="5A4A2BBF" w14:textId="77777777" w:rsidR="00217BFF" w:rsidRPr="00217BFF" w:rsidRDefault="00217BFF" w:rsidP="00481B55">
            <w:pPr>
              <w:snapToGrid w:val="0"/>
              <w:spacing w:line="276" w:lineRule="auto"/>
              <w:jc w:val="both"/>
              <w:rPr>
                <w:rFonts w:asciiTheme="majorBidi" w:hAnsiTheme="majorBidi" w:cstheme="majorBidi"/>
              </w:rPr>
            </w:pPr>
          </w:p>
        </w:tc>
        <w:tc>
          <w:tcPr>
            <w:tcW w:w="4961" w:type="dxa"/>
          </w:tcPr>
          <w:p w14:paraId="6A7D2436" w14:textId="77777777" w:rsidR="00217BFF" w:rsidRPr="00217BFF" w:rsidRDefault="00217BFF" w:rsidP="00481B55">
            <w:pPr>
              <w:snapToGrid w:val="0"/>
              <w:spacing w:line="276" w:lineRule="auto"/>
              <w:jc w:val="both"/>
              <w:rPr>
                <w:rFonts w:asciiTheme="majorBidi" w:hAnsiTheme="majorBidi" w:cstheme="majorBidi"/>
              </w:rPr>
            </w:pPr>
            <w:r w:rsidRPr="00217BFF">
              <w:rPr>
                <w:rFonts w:asciiTheme="majorBidi" w:hAnsiTheme="majorBidi" w:cstheme="majorBidi"/>
              </w:rPr>
              <w:t>Elektronik olarak gönderilmesini istiyorum.</w:t>
            </w:r>
          </w:p>
        </w:tc>
        <w:tc>
          <w:tcPr>
            <w:tcW w:w="704" w:type="dxa"/>
          </w:tcPr>
          <w:p w14:paraId="5DE3260C" w14:textId="77777777" w:rsidR="00217BFF" w:rsidRPr="00217BFF" w:rsidRDefault="00217BFF" w:rsidP="00481B55">
            <w:pPr>
              <w:snapToGrid w:val="0"/>
              <w:spacing w:line="276" w:lineRule="auto"/>
              <w:jc w:val="both"/>
              <w:rPr>
                <w:rFonts w:asciiTheme="majorBidi" w:hAnsiTheme="majorBidi" w:cstheme="majorBidi"/>
              </w:rPr>
            </w:pPr>
          </w:p>
        </w:tc>
      </w:tr>
    </w:tbl>
    <w:p w14:paraId="650C252C" w14:textId="77777777" w:rsidR="00217BFF" w:rsidRPr="00217BFF" w:rsidRDefault="00217BFF" w:rsidP="00217BFF">
      <w:pPr>
        <w:pStyle w:val="ListeParagraf"/>
        <w:snapToGrid w:val="0"/>
        <w:spacing w:line="276" w:lineRule="auto"/>
        <w:ind w:left="0"/>
        <w:contextualSpacing w:val="0"/>
        <w:jc w:val="both"/>
        <w:rPr>
          <w:rFonts w:asciiTheme="majorBidi" w:hAnsiTheme="majorBidi" w:cstheme="majorBidi"/>
          <w:b/>
          <w:bCs/>
        </w:rPr>
      </w:pPr>
    </w:p>
    <w:p w14:paraId="1DFB0717" w14:textId="77777777" w:rsidR="00217BFF" w:rsidRPr="00217BFF" w:rsidRDefault="00217BFF" w:rsidP="00217BFF">
      <w:pPr>
        <w:pStyle w:val="ListeParagraf"/>
        <w:numPr>
          <w:ilvl w:val="0"/>
          <w:numId w:val="1"/>
        </w:numPr>
        <w:snapToGrid w:val="0"/>
        <w:spacing w:line="276" w:lineRule="auto"/>
        <w:ind w:left="0" w:hanging="357"/>
        <w:contextualSpacing w:val="0"/>
        <w:jc w:val="both"/>
        <w:rPr>
          <w:rFonts w:asciiTheme="majorBidi" w:hAnsiTheme="majorBidi" w:cstheme="majorBidi"/>
          <w:b/>
          <w:bCs/>
        </w:rPr>
      </w:pPr>
      <w:r w:rsidRPr="00217BFF">
        <w:rPr>
          <w:rFonts w:asciiTheme="majorBidi" w:hAnsiTheme="majorBidi" w:cstheme="majorBidi"/>
          <w:b/>
          <w:bCs/>
        </w:rPr>
        <w:t xml:space="preserve">KİŞİSEL VERİ SAHİBİNİN KURUL’A </w:t>
      </w:r>
      <w:proofErr w:type="gramStart"/>
      <w:r w:rsidRPr="00217BFF">
        <w:rPr>
          <w:rFonts w:asciiTheme="majorBidi" w:hAnsiTheme="majorBidi" w:cstheme="majorBidi"/>
          <w:b/>
          <w:bCs/>
        </w:rPr>
        <w:t>ŞİKAYETTE</w:t>
      </w:r>
      <w:proofErr w:type="gramEnd"/>
      <w:r w:rsidRPr="00217BFF">
        <w:rPr>
          <w:rFonts w:asciiTheme="majorBidi" w:hAnsiTheme="majorBidi" w:cstheme="majorBidi"/>
          <w:b/>
          <w:bCs/>
        </w:rPr>
        <w:t xml:space="preserve"> BULUNMA HAKKI</w:t>
      </w:r>
    </w:p>
    <w:p w14:paraId="424BCBBB" w14:textId="77777777" w:rsidR="00217BFF" w:rsidRPr="00217BFF" w:rsidRDefault="00217BFF" w:rsidP="00217BFF">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KVK Kanunu’nun 14. maddesi uyarınca, başvurunun reddedilmesi, verilen cevabın yetersiz bulunması veya başvuruya süresinde cevap verilmemesi hallerinde kişisel veri sahibi, Şirketimizin cevabını öğrendiği tarihten itibaren 30 (otuz) ve her halde başvuru tarihinden itibaren 60 (altmış) gün içinde Kurul’a şikâyette bulunabilir.</w:t>
      </w:r>
    </w:p>
    <w:p w14:paraId="70D39E9F" w14:textId="77777777" w:rsidR="00217BFF" w:rsidRPr="00217BFF" w:rsidRDefault="00217BFF" w:rsidP="00217BFF">
      <w:pPr>
        <w:pStyle w:val="ListeParagraf"/>
        <w:snapToGrid w:val="0"/>
        <w:spacing w:line="276" w:lineRule="auto"/>
        <w:ind w:left="0"/>
        <w:contextualSpacing w:val="0"/>
        <w:jc w:val="both"/>
        <w:rPr>
          <w:rFonts w:asciiTheme="majorBidi" w:hAnsiTheme="majorBidi" w:cstheme="majorBidi"/>
        </w:rPr>
      </w:pPr>
      <w:r w:rsidRPr="00217BFF">
        <w:rPr>
          <w:rFonts w:asciiTheme="majorBidi" w:hAnsiTheme="majorBidi" w:cstheme="majorBidi"/>
        </w:rPr>
        <w:t>Şirketimize başvuru gerçekleştirilmeden Kurul’a şikâyet söz konusu olamayacaktır.</w:t>
      </w:r>
    </w:p>
    <w:p w14:paraId="017923DD" w14:textId="77777777" w:rsidR="00217BFF" w:rsidRPr="00217BFF" w:rsidRDefault="00217BFF" w:rsidP="00217BFF">
      <w:pPr>
        <w:jc w:val="both"/>
        <w:rPr>
          <w:rFonts w:ascii="Times New Roman" w:hAnsi="Times New Roman" w:cs="Times New Roman"/>
          <w:b/>
          <w:u w:val="single"/>
        </w:rPr>
      </w:pPr>
      <w:r w:rsidRPr="00217BFF">
        <w:rPr>
          <w:rFonts w:ascii="Times New Roman" w:hAnsi="Times New Roman" w:cs="Times New Roman"/>
          <w:b/>
          <w:u w:val="single"/>
        </w:rPr>
        <w:t>Kişisel Veri Sahibi ‘</w:t>
      </w:r>
      <w:proofErr w:type="spellStart"/>
      <w:r w:rsidRPr="00217BFF">
        <w:rPr>
          <w:rFonts w:ascii="Times New Roman" w:hAnsi="Times New Roman" w:cs="Times New Roman"/>
          <w:b/>
          <w:u w:val="single"/>
        </w:rPr>
        <w:t>nin</w:t>
      </w:r>
      <w:proofErr w:type="spellEnd"/>
      <w:r w:rsidRPr="00217BFF">
        <w:rPr>
          <w:rFonts w:ascii="Times New Roman" w:hAnsi="Times New Roman" w:cs="Times New Roman"/>
          <w:b/>
          <w:u w:val="single"/>
        </w:rPr>
        <w:t xml:space="preserve"> (Başvuru Sahibi ’</w:t>
      </w:r>
      <w:proofErr w:type="spellStart"/>
      <w:r w:rsidRPr="00217BFF">
        <w:rPr>
          <w:rFonts w:ascii="Times New Roman" w:hAnsi="Times New Roman" w:cs="Times New Roman"/>
          <w:b/>
          <w:u w:val="single"/>
        </w:rPr>
        <w:t>nin</w:t>
      </w:r>
      <w:proofErr w:type="spellEnd"/>
      <w:r w:rsidRPr="00217BFF">
        <w:rPr>
          <w:rFonts w:ascii="Times New Roman" w:hAnsi="Times New Roman" w:cs="Times New Roman"/>
          <w:b/>
          <w:u w:val="single"/>
        </w:rPr>
        <w:t>):</w:t>
      </w:r>
    </w:p>
    <w:p w14:paraId="1F61908E" w14:textId="77777777" w:rsidR="00217BFF" w:rsidRPr="00217BFF" w:rsidRDefault="00217BFF" w:rsidP="00217BFF">
      <w:pPr>
        <w:jc w:val="both"/>
        <w:rPr>
          <w:rFonts w:ascii="Times New Roman" w:hAnsi="Times New Roman" w:cs="Times New Roman"/>
        </w:rPr>
      </w:pPr>
      <w:r w:rsidRPr="00217BFF">
        <w:rPr>
          <w:rFonts w:ascii="Times New Roman" w:hAnsi="Times New Roman" w:cs="Times New Roman"/>
        </w:rPr>
        <w:t>Adı ve Soyadı:</w:t>
      </w:r>
    </w:p>
    <w:p w14:paraId="7CF3650F" w14:textId="77777777" w:rsidR="00217BFF" w:rsidRPr="00217BFF" w:rsidRDefault="00217BFF" w:rsidP="00217BFF">
      <w:pPr>
        <w:jc w:val="both"/>
        <w:rPr>
          <w:rFonts w:ascii="Times New Roman" w:hAnsi="Times New Roman" w:cs="Times New Roman"/>
        </w:rPr>
      </w:pPr>
      <w:r w:rsidRPr="00217BFF">
        <w:rPr>
          <w:rFonts w:ascii="Times New Roman" w:hAnsi="Times New Roman" w:cs="Times New Roman"/>
        </w:rPr>
        <w:t>Başvuru Tarihi:</w:t>
      </w:r>
    </w:p>
    <w:p w14:paraId="2078F51D" w14:textId="77777777" w:rsidR="00217BFF" w:rsidRPr="00217BFF" w:rsidRDefault="00217BFF" w:rsidP="00217BFF">
      <w:pPr>
        <w:jc w:val="both"/>
        <w:rPr>
          <w:rFonts w:ascii="Times New Roman" w:hAnsi="Times New Roman" w:cs="Times New Roman"/>
        </w:rPr>
      </w:pPr>
      <w:r w:rsidRPr="00217BFF">
        <w:rPr>
          <w:rFonts w:ascii="Times New Roman" w:hAnsi="Times New Roman" w:cs="Times New Roman"/>
        </w:rPr>
        <w:t>İmza:</w:t>
      </w:r>
    </w:p>
    <w:p w14:paraId="5B6010C2" w14:textId="77777777" w:rsidR="00217BFF" w:rsidRPr="00217BFF" w:rsidRDefault="00217BFF" w:rsidP="00217BFF">
      <w:pPr>
        <w:jc w:val="both"/>
        <w:rPr>
          <w:rFonts w:ascii="Times New Roman" w:hAnsi="Times New Roman" w:cs="Times New Roman"/>
        </w:rPr>
      </w:pPr>
      <w:r w:rsidRPr="00217BFF">
        <w:rPr>
          <w:rFonts w:ascii="Times New Roman" w:hAnsi="Times New Roman" w:cs="Times New Roman"/>
        </w:rPr>
        <w:t>İletişim Bilgileri:</w:t>
      </w:r>
    </w:p>
    <w:p w14:paraId="7341F168" w14:textId="77777777" w:rsidR="004A67B5" w:rsidRPr="00217BFF" w:rsidRDefault="004A67B5">
      <w:pPr>
        <w:rPr>
          <w:noProof/>
          <w:sz w:val="20"/>
          <w:szCs w:val="20"/>
        </w:rPr>
      </w:pPr>
    </w:p>
    <w:p w14:paraId="19627845" w14:textId="77777777" w:rsidR="004A67B5" w:rsidRPr="00217BFF" w:rsidRDefault="004A67B5">
      <w:pPr>
        <w:rPr>
          <w:noProof/>
          <w:sz w:val="20"/>
          <w:szCs w:val="20"/>
        </w:rPr>
      </w:pPr>
    </w:p>
    <w:p w14:paraId="06324831" w14:textId="77777777" w:rsidR="004A67B5" w:rsidRPr="00217BFF" w:rsidRDefault="004A67B5">
      <w:pPr>
        <w:rPr>
          <w:noProof/>
          <w:sz w:val="20"/>
          <w:szCs w:val="20"/>
        </w:rPr>
      </w:pPr>
    </w:p>
    <w:p w14:paraId="1D9E93BF" w14:textId="77777777" w:rsidR="004A67B5" w:rsidRPr="00217BFF" w:rsidRDefault="004A67B5">
      <w:pPr>
        <w:rPr>
          <w:noProof/>
          <w:sz w:val="20"/>
          <w:szCs w:val="20"/>
        </w:rPr>
      </w:pPr>
    </w:p>
    <w:p w14:paraId="1E424F7E" w14:textId="77777777" w:rsidR="004A67B5" w:rsidRPr="00217BFF" w:rsidRDefault="004A67B5">
      <w:pPr>
        <w:rPr>
          <w:noProof/>
          <w:sz w:val="20"/>
          <w:szCs w:val="20"/>
        </w:rPr>
      </w:pPr>
    </w:p>
    <w:p w14:paraId="4DF68693" w14:textId="77777777" w:rsidR="004A67B5" w:rsidRPr="00217BFF" w:rsidRDefault="004A67B5">
      <w:pPr>
        <w:rPr>
          <w:noProof/>
          <w:sz w:val="20"/>
          <w:szCs w:val="20"/>
        </w:rPr>
      </w:pPr>
    </w:p>
    <w:p w14:paraId="57EF74D0" w14:textId="77777777" w:rsidR="004A67B5" w:rsidRPr="00217BFF" w:rsidRDefault="004A67B5">
      <w:pPr>
        <w:rPr>
          <w:noProof/>
          <w:sz w:val="20"/>
          <w:szCs w:val="20"/>
        </w:rPr>
      </w:pPr>
    </w:p>
    <w:p w14:paraId="47D8E8DB" w14:textId="1006B615" w:rsidR="0078712E" w:rsidRPr="00217BFF" w:rsidRDefault="0078712E">
      <w:pPr>
        <w:rPr>
          <w:noProof/>
          <w:sz w:val="20"/>
          <w:szCs w:val="20"/>
        </w:rPr>
      </w:pPr>
    </w:p>
    <w:sectPr w:rsidR="0078712E" w:rsidRPr="00217B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A68A" w14:textId="77777777" w:rsidR="00B93BA1" w:rsidRDefault="00B93BA1" w:rsidP="00D06A64">
      <w:pPr>
        <w:spacing w:after="0" w:line="240" w:lineRule="auto"/>
      </w:pPr>
      <w:r>
        <w:separator/>
      </w:r>
    </w:p>
  </w:endnote>
  <w:endnote w:type="continuationSeparator" w:id="0">
    <w:p w14:paraId="444877F0" w14:textId="77777777" w:rsidR="00B93BA1" w:rsidRDefault="00B93BA1" w:rsidP="00D0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4522" w14:textId="486D4952" w:rsidR="009D3AA9" w:rsidRDefault="004A67B5">
    <w:pPr>
      <w:pStyle w:val="AltBilgi"/>
    </w:pPr>
    <w:r w:rsidRPr="009D3AA9">
      <w:rPr>
        <w:noProof/>
        <w:color w:val="FFC000"/>
      </w:rPr>
      <mc:AlternateContent>
        <mc:Choice Requires="wps">
          <w:drawing>
            <wp:anchor distT="0" distB="0" distL="114300" distR="114300" simplePos="0" relativeHeight="251662336" behindDoc="1" locked="0" layoutInCell="1" allowOverlap="1" wp14:anchorId="30D6B333" wp14:editId="275C03B3">
              <wp:simplePos x="0" y="0"/>
              <wp:positionH relativeFrom="margin">
                <wp:align>center</wp:align>
              </wp:positionH>
              <wp:positionV relativeFrom="paragraph">
                <wp:posOffset>-119500</wp:posOffset>
              </wp:positionV>
              <wp:extent cx="7047230" cy="0"/>
              <wp:effectExtent l="0" t="0" r="0" b="0"/>
              <wp:wrapTight wrapText="bothSides">
                <wp:wrapPolygon edited="0">
                  <wp:start x="0" y="0"/>
                  <wp:lineTo x="0" y="21600"/>
                  <wp:lineTo x="21600" y="21600"/>
                  <wp:lineTo x="21600" y="0"/>
                </wp:wrapPolygon>
              </wp:wrapTight>
              <wp:docPr id="13" name="Düz Bağlayıcı 13"/>
              <wp:cNvGraphicFramePr/>
              <a:graphic xmlns:a="http://schemas.openxmlformats.org/drawingml/2006/main">
                <a:graphicData uri="http://schemas.microsoft.com/office/word/2010/wordprocessingShape">
                  <wps:wsp>
                    <wps:cNvCnPr/>
                    <wps:spPr>
                      <a:xfrm>
                        <a:off x="0" y="0"/>
                        <a:ext cx="704723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4E756" id="Düz Bağlayıcı 13" o:spid="_x0000_s1026" style="position:absolute;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4pt" to="554.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g1ngEAAJQDAAAOAAAAZHJzL2Uyb0RvYy54bWysU9uO0zAQfUfiHyy/06Tlsihqug+7ghcE&#10;K1g+wOuMG0u2xxqbJv17xm6bIkBaCfHi+DLnzJwzk+3t7J04ACWLoZfrVSsFBI2DDftefn/88Oq9&#10;FCmrMCiHAXp5hCRvdy9fbKfYwQZHdAOQYJKQuin2csw5dk2T9AhepRVGCPxokLzKfKR9M5CamN27&#10;ZtO275oJaYiEGlLi2/vTo9xVfmNA5y/GJMjC9ZJry3Wluj6VtdltVbcnFUerz2Wof6jCKxs46UJ1&#10;r7ISP8j+QeWtJkxo8kqjb9AYq6FqYDXr9jc130YVoWphc1JcbEr/j1Z/PtyFB2Ibppi6FB+oqJgN&#10;+fLl+sRczTouZsGchebLm/bNzeY1e6ovb80VGCnlj4BelE0vnQ1Fh+rU4VPKnIxDLyF8uKauu3x0&#10;UIJd+ApG2IGTbSq6TgXcORIHxf1UWkPIb0sPma9GF5ixzi3A9nngOb5AoU7MAl4/D14QNTOGvIC9&#10;DUh/I8jz+lyyOcVfHDjpLhY84XCsTanWcOurwvOYltn69Vzh159p9xMAAP//AwBQSwMEFAAGAAgA&#10;AAAhACShpK3bAAAACQEAAA8AAABkcnMvZG93bnJldi54bWxMj0FLw0AQhe+C/2EZwVu7iWhJYzZF&#10;RAXBS1rxPM1Ok2B2NmS3afz3TkGwt5l5jzffKzaz69VEY+g8G0iXCSji2tuOGwOfu9dFBipEZIu9&#10;ZzLwQwE25fVVgbn1J65o2sZGSQiHHA20MQ651qFuyWFY+oFYtIMfHUZZx0bbEU8S7np9lyQr7bBj&#10;+dDiQM8t1d/bozMQ12+YffDqfvflHqr3A75UU5oYc3szPz2CijTHfzOc8QUdSmHa+yPboHoDUiQa&#10;WKSZFDjLabKWaf930mWhLxuUvwAAAP//AwBQSwECLQAUAAYACAAAACEAtoM4kv4AAADhAQAAEwAA&#10;AAAAAAAAAAAAAAAAAAAAW0NvbnRlbnRfVHlwZXNdLnhtbFBLAQItABQABgAIAAAAIQA4/SH/1gAA&#10;AJQBAAALAAAAAAAAAAAAAAAAAC8BAABfcmVscy8ucmVsc1BLAQItABQABgAIAAAAIQBHWtg1ngEA&#10;AJQDAAAOAAAAAAAAAAAAAAAAAC4CAABkcnMvZTJvRG9jLnhtbFBLAQItABQABgAIAAAAIQAkoaSt&#10;2wAAAAkBAAAPAAAAAAAAAAAAAAAAAPgDAABkcnMvZG93bnJldi54bWxQSwUGAAAAAAQABADzAAAA&#10;AAUAAAAA&#10;" strokecolor="#5b9bd5 [3208]" strokeweight="1pt">
              <v:stroke joinstyle="miter"/>
              <w10:wrap type="tight" anchorx="margin"/>
            </v:line>
          </w:pict>
        </mc:Fallback>
      </mc:AlternateContent>
    </w:r>
  </w:p>
  <w:p w14:paraId="101E6457" w14:textId="10B8799E" w:rsidR="00D06A64" w:rsidRDefault="00D06A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4F48" w14:textId="77777777" w:rsidR="00B93BA1" w:rsidRDefault="00B93BA1" w:rsidP="00D06A64">
      <w:pPr>
        <w:spacing w:after="0" w:line="240" w:lineRule="auto"/>
      </w:pPr>
      <w:r>
        <w:separator/>
      </w:r>
    </w:p>
  </w:footnote>
  <w:footnote w:type="continuationSeparator" w:id="0">
    <w:p w14:paraId="68941ABD" w14:textId="77777777" w:rsidR="00B93BA1" w:rsidRDefault="00B93BA1" w:rsidP="00D06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5824" w14:textId="3FC47B0F" w:rsidR="00D06A64" w:rsidRDefault="000F15B2">
    <w:pPr>
      <w:pStyle w:val="stBilgi"/>
    </w:pPr>
    <w:r>
      <w:rPr>
        <w:noProof/>
      </w:rPr>
      <w:drawing>
        <wp:anchor distT="0" distB="0" distL="114300" distR="114300" simplePos="0" relativeHeight="251660288" behindDoc="1" locked="0" layoutInCell="1" allowOverlap="1" wp14:anchorId="6FB1B481" wp14:editId="465AB112">
          <wp:simplePos x="0" y="0"/>
          <wp:positionH relativeFrom="column">
            <wp:posOffset>-508396</wp:posOffset>
          </wp:positionH>
          <wp:positionV relativeFrom="paragraph">
            <wp:posOffset>-68904</wp:posOffset>
          </wp:positionV>
          <wp:extent cx="1495425" cy="457200"/>
          <wp:effectExtent l="0" t="0" r="9525" b="0"/>
          <wp:wrapTight wrapText="bothSides">
            <wp:wrapPolygon edited="0">
              <wp:start x="2752" y="0"/>
              <wp:lineTo x="2752" y="13500"/>
              <wp:lineTo x="0" y="16200"/>
              <wp:lineTo x="0" y="20700"/>
              <wp:lineTo x="21462" y="20700"/>
              <wp:lineTo x="21462" y="16200"/>
              <wp:lineTo x="19261" y="11700"/>
              <wp:lineTo x="18711" y="0"/>
              <wp:lineTo x="2752"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12B"/>
    <w:multiLevelType w:val="hybridMultilevel"/>
    <w:tmpl w:val="2D94D960"/>
    <w:lvl w:ilvl="0" w:tplc="C03AF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F4132"/>
    <w:multiLevelType w:val="hybridMultilevel"/>
    <w:tmpl w:val="B0B6C772"/>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86778"/>
    <w:multiLevelType w:val="hybridMultilevel"/>
    <w:tmpl w:val="6BB45706"/>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E67B1"/>
    <w:multiLevelType w:val="multilevel"/>
    <w:tmpl w:val="85AE0B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B35958"/>
    <w:multiLevelType w:val="multilevel"/>
    <w:tmpl w:val="3586D198"/>
    <w:lvl w:ilvl="0">
      <w:start w:val="1"/>
      <w:numFmt w:val="decimal"/>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5" w15:restartNumberingAfterBreak="0">
    <w:nsid w:val="73123876"/>
    <w:multiLevelType w:val="hybridMultilevel"/>
    <w:tmpl w:val="972E4FD2"/>
    <w:lvl w:ilvl="0" w:tplc="041F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952151">
    <w:abstractNumId w:val="3"/>
  </w:num>
  <w:num w:numId="2" w16cid:durableId="731386949">
    <w:abstractNumId w:val="2"/>
  </w:num>
  <w:num w:numId="3" w16cid:durableId="1037587298">
    <w:abstractNumId w:val="5"/>
  </w:num>
  <w:num w:numId="4" w16cid:durableId="576984477">
    <w:abstractNumId w:val="1"/>
  </w:num>
  <w:num w:numId="5" w16cid:durableId="1359743537">
    <w:abstractNumId w:val="4"/>
  </w:num>
  <w:num w:numId="6" w16cid:durableId="90383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3F"/>
    <w:rsid w:val="000F15B2"/>
    <w:rsid w:val="00217BFF"/>
    <w:rsid w:val="00464B23"/>
    <w:rsid w:val="004A67B5"/>
    <w:rsid w:val="0078712E"/>
    <w:rsid w:val="007C06F7"/>
    <w:rsid w:val="009D3AA9"/>
    <w:rsid w:val="00B93BA1"/>
    <w:rsid w:val="00D06A64"/>
    <w:rsid w:val="00E07F3F"/>
    <w:rsid w:val="00E748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C29E7"/>
  <w15:chartTrackingRefBased/>
  <w15:docId w15:val="{B1A06484-5BC2-4751-88E2-0C9F01B9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FF"/>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6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6A64"/>
  </w:style>
  <w:style w:type="paragraph" w:styleId="AltBilgi">
    <w:name w:val="footer"/>
    <w:basedOn w:val="Normal"/>
    <w:link w:val="AltBilgiChar"/>
    <w:uiPriority w:val="99"/>
    <w:unhideWhenUsed/>
    <w:rsid w:val="00D06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6A64"/>
  </w:style>
  <w:style w:type="paragraph" w:styleId="ListeParagraf">
    <w:name w:val="List Paragraph"/>
    <w:basedOn w:val="Normal"/>
    <w:uiPriority w:val="34"/>
    <w:qFormat/>
    <w:rsid w:val="00217BFF"/>
    <w:pPr>
      <w:ind w:left="720"/>
      <w:contextualSpacing/>
    </w:pPr>
  </w:style>
  <w:style w:type="table" w:styleId="TabloKlavuzu">
    <w:name w:val="Table Grid"/>
    <w:basedOn w:val="NormalTablo"/>
    <w:uiPriority w:val="39"/>
    <w:rsid w:val="00217BFF"/>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1319</Words>
  <Characters>7523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Üntez</dc:creator>
  <cp:keywords/>
  <dc:description/>
  <cp:lastModifiedBy>Ecemnaz Tandogan</cp:lastModifiedBy>
  <cp:revision>2</cp:revision>
  <cp:lastPrinted>2022-07-20T08:50:00Z</cp:lastPrinted>
  <dcterms:created xsi:type="dcterms:W3CDTF">2022-08-17T10:52:00Z</dcterms:created>
  <dcterms:modified xsi:type="dcterms:W3CDTF">2022-08-17T10:52:00Z</dcterms:modified>
</cp:coreProperties>
</file>